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84" w:rsidRPr="006B2062" w:rsidRDefault="00CF2E84" w:rsidP="00CF2E84">
      <w:pPr>
        <w:pStyle w:val="Kop1"/>
        <w:rPr>
          <w:lang w:val="en-GB"/>
        </w:rPr>
      </w:pPr>
      <w:r w:rsidRPr="006B2062">
        <w:rPr>
          <w:lang w:val="en-GB"/>
        </w:rPr>
        <w:t xml:space="preserve">Strategies to Improve Survival from Surgery for Heart Valve Implantation in Sheep </w:t>
      </w:r>
    </w:p>
    <w:p w:rsidR="00CF2E84" w:rsidRPr="006B2062" w:rsidRDefault="00CF2E84" w:rsidP="00CF2E84">
      <w:pPr>
        <w:pStyle w:val="Ondertitel"/>
        <w:rPr>
          <w:sz w:val="18"/>
        </w:rPr>
      </w:pPr>
      <w:r w:rsidRPr="006B2062">
        <w:rPr>
          <w:sz w:val="18"/>
        </w:rPr>
        <w:t>Annemijn Vis,</w:t>
      </w:r>
      <w:r w:rsidRPr="006B2062">
        <w:rPr>
          <w:sz w:val="18"/>
          <w:vertAlign w:val="superscript"/>
        </w:rPr>
        <w:t>1</w:t>
      </w:r>
      <w:r w:rsidRPr="006B2062">
        <w:rPr>
          <w:sz w:val="18"/>
        </w:rPr>
        <w:t xml:space="preserve"> Jan CAM Lammers,</w:t>
      </w:r>
      <w:r w:rsidRPr="006B2062">
        <w:rPr>
          <w:sz w:val="18"/>
          <w:vertAlign w:val="superscript"/>
        </w:rPr>
        <w:t>2</w:t>
      </w:r>
      <w:r w:rsidRPr="006B2062">
        <w:rPr>
          <w:sz w:val="18"/>
        </w:rPr>
        <w:t xml:space="preserve"> Roel de Vroege,</w:t>
      </w:r>
      <w:r w:rsidRPr="006B2062">
        <w:rPr>
          <w:sz w:val="18"/>
          <w:vertAlign w:val="superscript"/>
        </w:rPr>
        <w:t>3</w:t>
      </w:r>
      <w:r w:rsidRPr="006B2062">
        <w:rPr>
          <w:sz w:val="18"/>
        </w:rPr>
        <w:t xml:space="preserve"> Martijn MJ van Nieuwburg,</w:t>
      </w:r>
      <w:r w:rsidRPr="006B2062">
        <w:rPr>
          <w:sz w:val="18"/>
          <w:vertAlign w:val="superscript"/>
        </w:rPr>
        <w:t>4</w:t>
      </w:r>
      <w:r w:rsidRPr="006B2062">
        <w:rPr>
          <w:sz w:val="18"/>
        </w:rPr>
        <w:t xml:space="preserve"> Marlijn S Jansen,</w:t>
      </w:r>
      <w:r w:rsidRPr="006B2062">
        <w:rPr>
          <w:sz w:val="18"/>
          <w:vertAlign w:val="superscript"/>
        </w:rPr>
        <w:t>4</w:t>
      </w:r>
      <w:r w:rsidRPr="006B2062">
        <w:rPr>
          <w:sz w:val="18"/>
        </w:rPr>
        <w:t xml:space="preserve"> Joyce MJ Visser,</w:t>
      </w:r>
      <w:r w:rsidRPr="006B2062">
        <w:rPr>
          <w:sz w:val="18"/>
          <w:vertAlign w:val="superscript"/>
        </w:rPr>
        <w:t>4</w:t>
      </w:r>
      <w:r w:rsidRPr="006B2062">
        <w:rPr>
          <w:sz w:val="18"/>
        </w:rPr>
        <w:t xml:space="preserve"> Bart Meuris,</w:t>
      </w:r>
      <w:r w:rsidRPr="006B2062">
        <w:rPr>
          <w:sz w:val="18"/>
          <w:vertAlign w:val="superscript"/>
        </w:rPr>
        <w:t>5</w:t>
      </w:r>
      <w:r w:rsidRPr="006B2062">
        <w:rPr>
          <w:sz w:val="18"/>
        </w:rPr>
        <w:t xml:space="preserve"> Paul F Gründeman,</w:t>
      </w:r>
      <w:r w:rsidRPr="006B2062">
        <w:rPr>
          <w:sz w:val="18"/>
          <w:vertAlign w:val="superscript"/>
        </w:rPr>
        <w:t>6</w:t>
      </w:r>
      <w:r w:rsidRPr="006B2062">
        <w:rPr>
          <w:sz w:val="18"/>
        </w:rPr>
        <w:t xml:space="preserve"> </w:t>
      </w:r>
      <w:proofErr w:type="spellStart"/>
      <w:r w:rsidRPr="006B2062">
        <w:rPr>
          <w:sz w:val="18"/>
        </w:rPr>
        <w:t>and</w:t>
      </w:r>
      <w:proofErr w:type="spellEnd"/>
      <w:r w:rsidRPr="006B2062">
        <w:rPr>
          <w:sz w:val="18"/>
        </w:rPr>
        <w:t xml:space="preserve"> Jolanda Kluin</w:t>
      </w:r>
      <w:r w:rsidRPr="006B2062">
        <w:rPr>
          <w:sz w:val="18"/>
          <w:vertAlign w:val="superscript"/>
        </w:rPr>
        <w:t>1</w:t>
      </w:r>
      <w:r w:rsidRPr="006B2062">
        <w:rPr>
          <w:sz w:val="18"/>
        </w:rPr>
        <w:t xml:space="preserve">,* </w:t>
      </w:r>
    </w:p>
    <w:p w:rsidR="00CF2E84" w:rsidRPr="006B2062" w:rsidRDefault="00CF2E84" w:rsidP="00CF2E84">
      <w:pPr>
        <w:rPr>
          <w:i/>
          <w:iCs/>
          <w:sz w:val="18"/>
          <w:lang w:val="en-GB"/>
        </w:rPr>
      </w:pPr>
      <w:r w:rsidRPr="006B2062">
        <w:rPr>
          <w:i/>
          <w:iCs/>
          <w:sz w:val="18"/>
          <w:lang w:val="en-GB"/>
        </w:rPr>
        <w:t>1</w:t>
      </w:r>
      <w:r w:rsidR="006B2062">
        <w:rPr>
          <w:i/>
          <w:iCs/>
          <w:sz w:val="18"/>
          <w:lang w:val="en-GB"/>
        </w:rPr>
        <w:t>.</w:t>
      </w:r>
      <w:r w:rsidRPr="006B2062">
        <w:rPr>
          <w:i/>
          <w:iCs/>
          <w:sz w:val="18"/>
          <w:lang w:val="en-GB"/>
        </w:rPr>
        <w:t xml:space="preserve">Department of Cardiothoracic Surgery, Amsterdam University Medical </w:t>
      </w:r>
      <w:proofErr w:type="spellStart"/>
      <w:r w:rsidRPr="006B2062">
        <w:rPr>
          <w:i/>
          <w:iCs/>
          <w:sz w:val="18"/>
          <w:lang w:val="en-GB"/>
        </w:rPr>
        <w:t>Centers</w:t>
      </w:r>
      <w:proofErr w:type="spellEnd"/>
      <w:r w:rsidRPr="006B2062">
        <w:rPr>
          <w:i/>
          <w:iCs/>
          <w:sz w:val="18"/>
          <w:lang w:val="en-GB"/>
        </w:rPr>
        <w:t xml:space="preserve">, Amsterdam, The Netherlands; </w:t>
      </w:r>
      <w:r w:rsidRPr="006B2062">
        <w:rPr>
          <w:i/>
          <w:iCs/>
          <w:sz w:val="18"/>
          <w:lang w:val="en-GB"/>
        </w:rPr>
        <w:br/>
        <w:t>2</w:t>
      </w:r>
      <w:r w:rsidR="006B2062">
        <w:rPr>
          <w:i/>
          <w:iCs/>
          <w:sz w:val="18"/>
          <w:lang w:val="en-GB"/>
        </w:rPr>
        <w:t>.</w:t>
      </w:r>
      <w:r w:rsidRPr="006B2062">
        <w:rPr>
          <w:i/>
          <w:iCs/>
          <w:sz w:val="18"/>
          <w:lang w:val="en-GB"/>
        </w:rPr>
        <w:t xml:space="preserve">Department of Extracorporeal Circulation, University Medical </w:t>
      </w:r>
      <w:proofErr w:type="spellStart"/>
      <w:r w:rsidRPr="006B2062">
        <w:rPr>
          <w:i/>
          <w:iCs/>
          <w:sz w:val="18"/>
          <w:lang w:val="en-GB"/>
        </w:rPr>
        <w:t>Center</w:t>
      </w:r>
      <w:proofErr w:type="spellEnd"/>
      <w:r w:rsidRPr="006B2062">
        <w:rPr>
          <w:i/>
          <w:iCs/>
          <w:sz w:val="18"/>
          <w:lang w:val="en-GB"/>
        </w:rPr>
        <w:t xml:space="preserve"> Utrecht, Utrecht, The Netherlands; </w:t>
      </w:r>
      <w:r w:rsidRPr="006B2062">
        <w:rPr>
          <w:i/>
          <w:iCs/>
          <w:sz w:val="18"/>
          <w:lang w:val="en-GB"/>
        </w:rPr>
        <w:br/>
        <w:t>3</w:t>
      </w:r>
      <w:r w:rsidR="006B2062">
        <w:rPr>
          <w:i/>
          <w:iCs/>
          <w:sz w:val="18"/>
          <w:lang w:val="en-GB"/>
        </w:rPr>
        <w:t>.</w:t>
      </w:r>
      <w:r w:rsidRPr="006B2062">
        <w:rPr>
          <w:i/>
          <w:iCs/>
          <w:sz w:val="18"/>
          <w:lang w:val="en-GB"/>
        </w:rPr>
        <w:t xml:space="preserve">Department of Extracorporeal Circulation, </w:t>
      </w:r>
      <w:proofErr w:type="spellStart"/>
      <w:r w:rsidRPr="006B2062">
        <w:rPr>
          <w:i/>
          <w:iCs/>
          <w:sz w:val="18"/>
          <w:lang w:val="en-GB"/>
        </w:rPr>
        <w:t>Haga</w:t>
      </w:r>
      <w:proofErr w:type="spellEnd"/>
      <w:r w:rsidRPr="006B2062">
        <w:rPr>
          <w:i/>
          <w:iCs/>
          <w:sz w:val="18"/>
          <w:lang w:val="en-GB"/>
        </w:rPr>
        <w:t xml:space="preserve"> Teaching Hospital, The Hague, The Netherlands; </w:t>
      </w:r>
      <w:r w:rsidR="006B2062">
        <w:rPr>
          <w:i/>
          <w:iCs/>
          <w:sz w:val="18"/>
          <w:lang w:val="en-GB"/>
        </w:rPr>
        <w:br/>
      </w:r>
      <w:r w:rsidRPr="006B2062">
        <w:rPr>
          <w:i/>
          <w:iCs/>
          <w:sz w:val="18"/>
          <w:lang w:val="en-GB"/>
        </w:rPr>
        <w:t>4</w:t>
      </w:r>
      <w:r w:rsidR="006B2062">
        <w:rPr>
          <w:i/>
          <w:iCs/>
          <w:sz w:val="18"/>
          <w:lang w:val="en-GB"/>
        </w:rPr>
        <w:t>.</w:t>
      </w:r>
      <w:r w:rsidRPr="006B2062">
        <w:rPr>
          <w:i/>
          <w:iCs/>
          <w:sz w:val="18"/>
          <w:lang w:val="en-GB"/>
        </w:rPr>
        <w:t xml:space="preserve">Division Heart and Lungs, University Medical </w:t>
      </w:r>
      <w:proofErr w:type="spellStart"/>
      <w:r w:rsidRPr="006B2062">
        <w:rPr>
          <w:i/>
          <w:iCs/>
          <w:sz w:val="18"/>
          <w:lang w:val="en-GB"/>
        </w:rPr>
        <w:t>Center</w:t>
      </w:r>
      <w:proofErr w:type="spellEnd"/>
      <w:r w:rsidRPr="006B2062">
        <w:rPr>
          <w:i/>
          <w:iCs/>
          <w:sz w:val="18"/>
          <w:lang w:val="en-GB"/>
        </w:rPr>
        <w:t xml:space="preserve"> Utrecht, Utrecht, The Netherlands; </w:t>
      </w:r>
      <w:r w:rsidR="006B2062">
        <w:rPr>
          <w:i/>
          <w:iCs/>
          <w:sz w:val="18"/>
          <w:lang w:val="en-GB"/>
        </w:rPr>
        <w:br/>
      </w:r>
      <w:r w:rsidRPr="006B2062">
        <w:rPr>
          <w:i/>
          <w:iCs/>
          <w:sz w:val="18"/>
          <w:lang w:val="en-GB"/>
        </w:rPr>
        <w:t>5</w:t>
      </w:r>
      <w:r w:rsidR="006B2062">
        <w:rPr>
          <w:i/>
          <w:iCs/>
          <w:sz w:val="18"/>
          <w:lang w:val="en-GB"/>
        </w:rPr>
        <w:t>.</w:t>
      </w:r>
      <w:r w:rsidRPr="006B2062">
        <w:rPr>
          <w:i/>
          <w:iCs/>
          <w:sz w:val="18"/>
          <w:lang w:val="en-GB"/>
        </w:rPr>
        <w:t xml:space="preserve">Department of Cardiac Surgery, KU Leuven, Leuven, Belgium; </w:t>
      </w:r>
      <w:r w:rsidRPr="006B2062">
        <w:rPr>
          <w:i/>
          <w:iCs/>
          <w:sz w:val="18"/>
          <w:lang w:val="en-GB"/>
        </w:rPr>
        <w:br/>
        <w:t>6</w:t>
      </w:r>
      <w:r w:rsidR="006B2062">
        <w:rPr>
          <w:i/>
          <w:iCs/>
          <w:sz w:val="18"/>
          <w:lang w:val="en-GB"/>
        </w:rPr>
        <w:t>.</w:t>
      </w:r>
      <w:r w:rsidRPr="006B2062">
        <w:rPr>
          <w:i/>
          <w:iCs/>
          <w:sz w:val="18"/>
          <w:lang w:val="en-GB"/>
        </w:rPr>
        <w:t xml:space="preserve">Department of Cardiothoracic Surgery, University Medical </w:t>
      </w:r>
      <w:proofErr w:type="spellStart"/>
      <w:r w:rsidRPr="006B2062">
        <w:rPr>
          <w:i/>
          <w:iCs/>
          <w:sz w:val="18"/>
          <w:lang w:val="en-GB"/>
        </w:rPr>
        <w:t>Center</w:t>
      </w:r>
      <w:proofErr w:type="spellEnd"/>
      <w:r w:rsidRPr="006B2062">
        <w:rPr>
          <w:i/>
          <w:iCs/>
          <w:sz w:val="18"/>
          <w:lang w:val="en-GB"/>
        </w:rPr>
        <w:t xml:space="preserve"> Utrecht, Utrecht, The Netherlands </w:t>
      </w:r>
    </w:p>
    <w:p w:rsidR="00CF2E84" w:rsidRPr="006B2062" w:rsidRDefault="00CF2E84" w:rsidP="00CF2E84">
      <w:pPr>
        <w:rPr>
          <w:sz w:val="18"/>
          <w:lang w:val="en-GB"/>
        </w:rPr>
      </w:pPr>
      <w:r w:rsidRPr="006B2062">
        <w:rPr>
          <w:i/>
          <w:iCs/>
          <w:sz w:val="18"/>
          <w:lang w:val="en-GB"/>
        </w:rPr>
        <w:t>*Corresponding author. Email: j.kluin@amsterdamumc.nl</w:t>
      </w:r>
      <w:r w:rsidRPr="006B2062">
        <w:rPr>
          <w:sz w:val="18"/>
          <w:lang w:val="en-GB"/>
        </w:rPr>
        <w:t xml:space="preserve"> </w:t>
      </w:r>
    </w:p>
    <w:p w:rsidR="00CF2E84" w:rsidRPr="006B2062" w:rsidRDefault="00CF2E84" w:rsidP="00CF2E84">
      <w:pPr>
        <w:pStyle w:val="Kop2"/>
        <w:rPr>
          <w:sz w:val="22"/>
          <w:lang w:val="en-GB"/>
        </w:rPr>
      </w:pPr>
      <w:r w:rsidRPr="006B2062">
        <w:rPr>
          <w:sz w:val="22"/>
          <w:lang w:val="en-GB"/>
        </w:rPr>
        <w:t>Abstract</w:t>
      </w:r>
    </w:p>
    <w:p w:rsidR="00CF2E84" w:rsidRPr="006B2062" w:rsidRDefault="00CF2E84" w:rsidP="00CF2E84">
      <w:pPr>
        <w:rPr>
          <w:sz w:val="18"/>
          <w:lang w:val="en-GB"/>
        </w:rPr>
      </w:pPr>
      <w:r w:rsidRPr="006B2062">
        <w:rPr>
          <w:b/>
          <w:bCs/>
          <w:sz w:val="18"/>
          <w:lang w:val="en-GB"/>
        </w:rPr>
        <w:t xml:space="preserve">Sheep are a commonly used and validated model for cardiovascular research and, more specifically, for heart valve research. Implanting a heart valve on the arrested heart in sheep is complex and is often complicated by difficulties in restarting the heart, causing significant on-table mortality. Therefore, optimal </w:t>
      </w:r>
      <w:proofErr w:type="spellStart"/>
      <w:r w:rsidRPr="006B2062">
        <w:rPr>
          <w:b/>
          <w:bCs/>
          <w:sz w:val="18"/>
          <w:lang w:val="en-GB"/>
        </w:rPr>
        <w:t>cardioprotective</w:t>
      </w:r>
      <w:proofErr w:type="spellEnd"/>
      <w:r w:rsidRPr="006B2062">
        <w:rPr>
          <w:b/>
          <w:bCs/>
          <w:sz w:val="18"/>
          <w:lang w:val="en-GB"/>
        </w:rPr>
        <w:t xml:space="preserve"> management during heart valve implanta</w:t>
      </w:r>
      <w:r w:rsidRPr="006B2062">
        <w:rPr>
          <w:b/>
          <w:bCs/>
          <w:sz w:val="18"/>
          <w:lang w:val="en-GB"/>
        </w:rPr>
        <w:softHyphen/>
        <w:t xml:space="preserve">tion in sheep is essential. However, little is known about successful </w:t>
      </w:r>
      <w:proofErr w:type="spellStart"/>
      <w:r w:rsidRPr="006B2062">
        <w:rPr>
          <w:b/>
          <w:bCs/>
          <w:sz w:val="18"/>
          <w:lang w:val="en-GB"/>
        </w:rPr>
        <w:t>cardioprotective</w:t>
      </w:r>
      <w:proofErr w:type="spellEnd"/>
      <w:r w:rsidRPr="006B2062">
        <w:rPr>
          <w:b/>
          <w:bCs/>
          <w:sz w:val="18"/>
          <w:lang w:val="en-GB"/>
        </w:rPr>
        <w:t xml:space="preserve"> management techniques in sheep. This article reports our experience in the </w:t>
      </w:r>
      <w:proofErr w:type="spellStart"/>
      <w:r w:rsidRPr="006B2062">
        <w:rPr>
          <w:b/>
          <w:bCs/>
          <w:sz w:val="18"/>
          <w:lang w:val="en-GB"/>
        </w:rPr>
        <w:t>cardioprotective</w:t>
      </w:r>
      <w:proofErr w:type="spellEnd"/>
      <w:r w:rsidRPr="006B2062">
        <w:rPr>
          <w:b/>
          <w:bCs/>
          <w:sz w:val="18"/>
          <w:lang w:val="en-GB"/>
        </w:rPr>
        <w:t xml:space="preserve"> management of 20 female sheep that underwent surgical aortic valve replacement with a stented tissue-engineered heart valve prosthesis. During this series of experiments, we modified our </w:t>
      </w:r>
      <w:proofErr w:type="spellStart"/>
      <w:r w:rsidRPr="006B2062">
        <w:rPr>
          <w:b/>
          <w:bCs/>
          <w:sz w:val="18"/>
          <w:lang w:val="en-GB"/>
        </w:rPr>
        <w:t>cardioprotection</w:t>
      </w:r>
      <w:proofErr w:type="spellEnd"/>
      <w:r w:rsidRPr="006B2062">
        <w:rPr>
          <w:b/>
          <w:bCs/>
          <w:sz w:val="18"/>
          <w:lang w:val="en-GB"/>
        </w:rPr>
        <w:t xml:space="preserve"> protocol to improve survival. We emphasize the importance of total body hypothermia and external cooling of the heart. Furthermore, we recommend repeated </w:t>
      </w:r>
      <w:proofErr w:type="spellStart"/>
      <w:r w:rsidRPr="006B2062">
        <w:rPr>
          <w:b/>
          <w:bCs/>
          <w:sz w:val="18"/>
          <w:lang w:val="en-GB"/>
        </w:rPr>
        <w:t>cardioplegia</w:t>
      </w:r>
      <w:proofErr w:type="spellEnd"/>
      <w:r w:rsidRPr="006B2062">
        <w:rPr>
          <w:b/>
          <w:bCs/>
          <w:sz w:val="18"/>
          <w:lang w:val="en-GB"/>
        </w:rPr>
        <w:t xml:space="preserve"> administration at 20 min intervals during surgery, with the final dosage of </w:t>
      </w:r>
      <w:proofErr w:type="spellStart"/>
      <w:r w:rsidRPr="006B2062">
        <w:rPr>
          <w:b/>
          <w:bCs/>
          <w:sz w:val="18"/>
          <w:lang w:val="en-GB"/>
        </w:rPr>
        <w:t>cardioplegia</w:t>
      </w:r>
      <w:proofErr w:type="spellEnd"/>
      <w:r w:rsidRPr="006B2062">
        <w:rPr>
          <w:b/>
          <w:bCs/>
          <w:sz w:val="18"/>
          <w:lang w:val="en-GB"/>
        </w:rPr>
        <w:t xml:space="preserve"> given immediately before the de-clamping of the aorta. To reduce the number of defibrillator shocks during a state of ventricular fibrillation (VF), we have learned to restart the heart by </w:t>
      </w:r>
      <w:proofErr w:type="spellStart"/>
      <w:r w:rsidRPr="006B2062">
        <w:rPr>
          <w:b/>
          <w:bCs/>
          <w:sz w:val="18"/>
          <w:lang w:val="en-GB"/>
        </w:rPr>
        <w:t>reclamping</w:t>
      </w:r>
      <w:proofErr w:type="spellEnd"/>
      <w:r w:rsidRPr="006B2062">
        <w:rPr>
          <w:b/>
          <w:bCs/>
          <w:sz w:val="18"/>
          <w:lang w:val="en-GB"/>
        </w:rPr>
        <w:t xml:space="preserve"> the aorta, administer</w:t>
      </w:r>
      <w:r w:rsidRPr="006B2062">
        <w:rPr>
          <w:b/>
          <w:bCs/>
          <w:sz w:val="18"/>
          <w:lang w:val="en-GB"/>
        </w:rPr>
        <w:softHyphen/>
        <w:t xml:space="preserve">ing </w:t>
      </w:r>
      <w:proofErr w:type="spellStart"/>
      <w:r w:rsidRPr="006B2062">
        <w:rPr>
          <w:b/>
          <w:bCs/>
          <w:sz w:val="18"/>
          <w:lang w:val="en-GB"/>
        </w:rPr>
        <w:t>cardioplegia</w:t>
      </w:r>
      <w:proofErr w:type="spellEnd"/>
      <w:r w:rsidRPr="006B2062">
        <w:rPr>
          <w:b/>
          <w:bCs/>
          <w:sz w:val="18"/>
          <w:lang w:val="en-GB"/>
        </w:rPr>
        <w:t xml:space="preserve"> until cardiac arrest, and de-clamping the aorta thereafter. Despite these encouraging results, more research is needed to finalize a protocol for this procedure. </w:t>
      </w:r>
    </w:p>
    <w:p w:rsidR="00CF2E84" w:rsidRPr="006B2062" w:rsidRDefault="00CF2E84" w:rsidP="00CF2E84">
      <w:pPr>
        <w:pStyle w:val="Kop2"/>
        <w:rPr>
          <w:sz w:val="22"/>
          <w:lang w:val="en-GB"/>
        </w:rPr>
      </w:pPr>
      <w:bookmarkStart w:id="0" w:name="_GoBack"/>
      <w:bookmarkEnd w:id="0"/>
      <w:r w:rsidRPr="006B2062">
        <w:rPr>
          <w:sz w:val="22"/>
          <w:lang w:val="en-GB"/>
        </w:rPr>
        <w:t>Introduction</w:t>
      </w:r>
    </w:p>
    <w:p w:rsidR="00CF2E84" w:rsidRPr="006B2062" w:rsidRDefault="00CF2E84" w:rsidP="00CF2E84">
      <w:pPr>
        <w:rPr>
          <w:sz w:val="18"/>
          <w:lang w:val="en-GB"/>
        </w:rPr>
      </w:pPr>
      <w:r w:rsidRPr="006B2062">
        <w:rPr>
          <w:sz w:val="18"/>
          <w:lang w:val="en-GB"/>
        </w:rPr>
        <w:t xml:space="preserve">Sheep are a commonly used and well-validated model for cardiovascular research, particularly for heart valve research, as blood pressure, heart rate, cardiac output, and </w:t>
      </w:r>
      <w:proofErr w:type="spellStart"/>
      <w:r w:rsidRPr="006B2062">
        <w:rPr>
          <w:sz w:val="18"/>
          <w:lang w:val="en-GB"/>
        </w:rPr>
        <w:t>intracardiac</w:t>
      </w:r>
      <w:proofErr w:type="spellEnd"/>
      <w:r w:rsidRPr="006B2062">
        <w:rPr>
          <w:sz w:val="18"/>
          <w:lang w:val="en-GB"/>
        </w:rPr>
        <w:t xml:space="preserve"> pres</w:t>
      </w:r>
      <w:r w:rsidRPr="006B2062">
        <w:rPr>
          <w:sz w:val="18"/>
          <w:lang w:val="en-GB"/>
        </w:rPr>
        <w:softHyphen/>
        <w:t>sures are similar between sheep and humans. Sheep are particu</w:t>
      </w:r>
      <w:r w:rsidRPr="006B2062">
        <w:rPr>
          <w:sz w:val="18"/>
          <w:lang w:val="en-GB"/>
        </w:rPr>
        <w:softHyphen/>
        <w:t xml:space="preserve">larly useful for heart valve research because observable changes in implanted heart valve </w:t>
      </w:r>
      <w:proofErr w:type="spellStart"/>
      <w:r w:rsidRPr="006B2062">
        <w:rPr>
          <w:sz w:val="18"/>
          <w:lang w:val="en-GB"/>
        </w:rPr>
        <w:t>bioprostheses</w:t>
      </w:r>
      <w:proofErr w:type="spellEnd"/>
      <w:r w:rsidRPr="006B2062">
        <w:rPr>
          <w:sz w:val="18"/>
          <w:lang w:val="en-GB"/>
        </w:rPr>
        <w:t xml:space="preserve"> that would take sev</w:t>
      </w:r>
      <w:r w:rsidRPr="006B2062">
        <w:rPr>
          <w:sz w:val="18"/>
          <w:lang w:val="en-GB"/>
        </w:rPr>
        <w:softHyphen/>
        <w:t>eral years to develop in humans are apparent after only a few months in sheep.</w:t>
      </w:r>
      <w:r w:rsidR="00D4575E" w:rsidRPr="006B2062">
        <w:rPr>
          <w:sz w:val="18"/>
          <w:lang w:val="en-GB"/>
        </w:rPr>
        <w:t>[</w:t>
      </w:r>
      <w:r w:rsidRPr="006B2062">
        <w:rPr>
          <w:sz w:val="18"/>
          <w:lang w:val="en-GB"/>
        </w:rPr>
        <w:t>3,11</w:t>
      </w:r>
      <w:r w:rsidR="00D4575E" w:rsidRPr="006B2062">
        <w:rPr>
          <w:sz w:val="18"/>
          <w:lang w:val="en-GB"/>
        </w:rPr>
        <w:t>]</w:t>
      </w:r>
      <w:r w:rsidRPr="006B2062">
        <w:rPr>
          <w:sz w:val="18"/>
          <w:lang w:val="en-GB"/>
        </w:rPr>
        <w:t xml:space="preserve"> This feature allows the ovine model to pro</w:t>
      </w:r>
      <w:r w:rsidRPr="006B2062">
        <w:rPr>
          <w:sz w:val="18"/>
          <w:lang w:val="en-GB"/>
        </w:rPr>
        <w:softHyphen/>
        <w:t>vide relevant and important information about heart valve pros</w:t>
      </w:r>
      <w:r w:rsidRPr="006B2062">
        <w:rPr>
          <w:sz w:val="18"/>
          <w:lang w:val="en-GB"/>
        </w:rPr>
        <w:softHyphen/>
        <w:t>theses in a relatively short time span. The first preclinical step in developing novel heart valves is to test the valve in the pulmo</w:t>
      </w:r>
      <w:r w:rsidRPr="006B2062">
        <w:rPr>
          <w:sz w:val="18"/>
          <w:lang w:val="en-GB"/>
        </w:rPr>
        <w:softHyphen/>
        <w:t xml:space="preserve">nary position in sheep. This surgical technique is relatively easy, as the procedure can be performed on a beating heart in a low-pressure circulation. However, aortic valve surgery is the most frequently performed </w:t>
      </w:r>
      <w:proofErr w:type="spellStart"/>
      <w:r w:rsidRPr="006B2062">
        <w:rPr>
          <w:sz w:val="18"/>
          <w:lang w:val="en-GB"/>
        </w:rPr>
        <w:t>valvular</w:t>
      </w:r>
      <w:proofErr w:type="spellEnd"/>
      <w:r w:rsidRPr="006B2062">
        <w:rPr>
          <w:sz w:val="18"/>
          <w:lang w:val="en-GB"/>
        </w:rPr>
        <w:t xml:space="preserve"> surgical intervention in human patients.</w:t>
      </w:r>
      <w:r w:rsidR="00D4575E" w:rsidRPr="006B2062">
        <w:rPr>
          <w:sz w:val="18"/>
          <w:lang w:val="en-GB"/>
        </w:rPr>
        <w:t>[</w:t>
      </w:r>
      <w:r w:rsidRPr="006B2062">
        <w:rPr>
          <w:sz w:val="18"/>
          <w:lang w:val="en-GB"/>
        </w:rPr>
        <w:t>12</w:t>
      </w:r>
      <w:r w:rsidR="00D4575E" w:rsidRPr="006B2062">
        <w:rPr>
          <w:sz w:val="18"/>
          <w:lang w:val="en-GB"/>
        </w:rPr>
        <w:t>]</w:t>
      </w:r>
      <w:r w:rsidRPr="006B2062">
        <w:rPr>
          <w:sz w:val="18"/>
          <w:lang w:val="en-GB"/>
        </w:rPr>
        <w:t xml:space="preserve"> Thus, an important next step is to prove the clinical applicability of a new valve by testing the valve in-vivo in the aortic position in an animal model. In contrast to pulmonary valve replacement, aortic valve replacement must be performed on an arrested heart, which makes the surgical procedure sig</w:t>
      </w:r>
      <w:r w:rsidRPr="006B2062">
        <w:rPr>
          <w:sz w:val="18"/>
          <w:lang w:val="en-GB"/>
        </w:rPr>
        <w:softHyphen/>
        <w:t>nificantly more complex. The sheep is a difficult model for aortic valve replacements due to its narrow annulus, short distance be</w:t>
      </w:r>
      <w:r w:rsidRPr="006B2062">
        <w:rPr>
          <w:sz w:val="18"/>
          <w:lang w:val="en-GB"/>
        </w:rPr>
        <w:softHyphen/>
        <w:t xml:space="preserve">tween the annulus and coronary ostia, a short ascending aorta, and difficulty in de-airing of the heart prior to suturing the </w:t>
      </w:r>
      <w:proofErr w:type="spellStart"/>
      <w:r w:rsidRPr="006B2062">
        <w:rPr>
          <w:sz w:val="18"/>
          <w:lang w:val="en-GB"/>
        </w:rPr>
        <w:t>aor</w:t>
      </w:r>
      <w:r w:rsidRPr="006B2062">
        <w:rPr>
          <w:sz w:val="18"/>
          <w:lang w:val="en-GB"/>
        </w:rPr>
        <w:softHyphen/>
        <w:t>totomy</w:t>
      </w:r>
      <w:proofErr w:type="spellEnd"/>
      <w:r w:rsidRPr="006B2062">
        <w:rPr>
          <w:sz w:val="18"/>
          <w:lang w:val="en-GB"/>
        </w:rPr>
        <w:t>.</w:t>
      </w:r>
      <w:r w:rsidR="00D4575E" w:rsidRPr="006B2062">
        <w:rPr>
          <w:sz w:val="18"/>
          <w:lang w:val="en-GB"/>
        </w:rPr>
        <w:t>[</w:t>
      </w:r>
      <w:r w:rsidRPr="006B2062">
        <w:rPr>
          <w:sz w:val="18"/>
          <w:lang w:val="en-GB"/>
        </w:rPr>
        <w:t>19</w:t>
      </w:r>
      <w:r w:rsidR="00D4575E" w:rsidRPr="006B2062">
        <w:rPr>
          <w:sz w:val="18"/>
          <w:lang w:val="en-GB"/>
        </w:rPr>
        <w:t>]</w:t>
      </w:r>
      <w:r w:rsidRPr="006B2062">
        <w:rPr>
          <w:sz w:val="18"/>
          <w:lang w:val="en-GB"/>
        </w:rPr>
        <w:t xml:space="preserve"> Consequently, high on-table mortality rates, ranging from 9% to 33%, have been reported.</w:t>
      </w:r>
      <w:r w:rsidR="00D4575E" w:rsidRPr="006B2062">
        <w:rPr>
          <w:sz w:val="18"/>
          <w:lang w:val="en-GB"/>
        </w:rPr>
        <w:t>[</w:t>
      </w:r>
      <w:r w:rsidRPr="006B2062">
        <w:rPr>
          <w:sz w:val="18"/>
          <w:lang w:val="en-GB"/>
        </w:rPr>
        <w:t>1,18,21,24</w:t>
      </w:r>
      <w:r w:rsidR="00D4575E" w:rsidRPr="006B2062">
        <w:rPr>
          <w:sz w:val="18"/>
          <w:lang w:val="en-GB"/>
        </w:rPr>
        <w:t>]</w:t>
      </w:r>
      <w:r w:rsidRPr="006B2062">
        <w:rPr>
          <w:sz w:val="18"/>
          <w:lang w:val="en-GB"/>
        </w:rPr>
        <w:t xml:space="preserve"> Furthermore, the incidence of mortality during the first 30 d after surgery, directly related to the surgical procedure, is often high, ranging from 17% to 50%.</w:t>
      </w:r>
      <w:r w:rsidR="00D4575E" w:rsidRPr="006B2062">
        <w:rPr>
          <w:sz w:val="18"/>
          <w:lang w:val="en-GB"/>
        </w:rPr>
        <w:t>[</w:t>
      </w:r>
      <w:r w:rsidRPr="006B2062">
        <w:rPr>
          <w:sz w:val="18"/>
          <w:lang w:val="en-GB"/>
        </w:rPr>
        <w:t>1,2,16,18,21</w:t>
      </w:r>
      <w:r w:rsidR="00D4575E" w:rsidRPr="006B2062">
        <w:rPr>
          <w:sz w:val="18"/>
          <w:lang w:val="en-GB"/>
        </w:rPr>
        <w:t>]</w:t>
      </w:r>
      <w:r w:rsidRPr="006B2062">
        <w:rPr>
          <w:sz w:val="18"/>
          <w:lang w:val="en-GB"/>
        </w:rPr>
        <w:t xml:space="preserve"> Therefore, optimizing </w:t>
      </w:r>
      <w:proofErr w:type="spellStart"/>
      <w:r w:rsidRPr="006B2062">
        <w:rPr>
          <w:sz w:val="18"/>
          <w:lang w:val="en-GB"/>
        </w:rPr>
        <w:t>cardioprotective</w:t>
      </w:r>
      <w:proofErr w:type="spellEnd"/>
      <w:r w:rsidRPr="006B2062">
        <w:rPr>
          <w:sz w:val="18"/>
          <w:lang w:val="en-GB"/>
        </w:rPr>
        <w:t xml:space="preserve"> strat</w:t>
      </w:r>
      <w:r w:rsidRPr="006B2062">
        <w:rPr>
          <w:sz w:val="18"/>
          <w:lang w:val="en-GB"/>
        </w:rPr>
        <w:softHyphen/>
        <w:t xml:space="preserve">egies during surgery would improve postoperative survival. However, little is known about protective strategies in sheep. In the current series of experiments, we implanted stented, tissue engineered, aortic heart valve prostheses in 20 adult domestic sheep and developed </w:t>
      </w:r>
      <w:proofErr w:type="spellStart"/>
      <w:r w:rsidRPr="006B2062">
        <w:rPr>
          <w:sz w:val="18"/>
          <w:lang w:val="en-GB"/>
        </w:rPr>
        <w:t>cardioprotective</w:t>
      </w:r>
      <w:proofErr w:type="spellEnd"/>
      <w:r w:rsidRPr="006B2062">
        <w:rPr>
          <w:sz w:val="18"/>
          <w:lang w:val="en-GB"/>
        </w:rPr>
        <w:t xml:space="preserve"> techniques to increase survival rates. In this observational study, we share our experi</w:t>
      </w:r>
      <w:r w:rsidRPr="006B2062">
        <w:rPr>
          <w:sz w:val="18"/>
          <w:lang w:val="en-GB"/>
        </w:rPr>
        <w:softHyphen/>
        <w:t xml:space="preserve">ence and insights regarding </w:t>
      </w:r>
      <w:proofErr w:type="spellStart"/>
      <w:r w:rsidRPr="006B2062">
        <w:rPr>
          <w:sz w:val="18"/>
          <w:lang w:val="en-GB"/>
        </w:rPr>
        <w:t>cardioprotective</w:t>
      </w:r>
      <w:proofErr w:type="spellEnd"/>
      <w:r w:rsidRPr="006B2062">
        <w:rPr>
          <w:sz w:val="18"/>
          <w:lang w:val="en-GB"/>
        </w:rPr>
        <w:t xml:space="preserve"> management to potentially improve the outcome of future surgeries that require an arrested heart in sheep. </w:t>
      </w:r>
    </w:p>
    <w:p w:rsidR="00CF2E84" w:rsidRPr="006B2062" w:rsidRDefault="00CF2E84" w:rsidP="00CF2E84">
      <w:pPr>
        <w:pStyle w:val="Kop2"/>
        <w:rPr>
          <w:sz w:val="22"/>
          <w:lang w:val="en-GB"/>
        </w:rPr>
      </w:pPr>
      <w:r w:rsidRPr="006B2062">
        <w:rPr>
          <w:sz w:val="22"/>
          <w:lang w:val="en-GB"/>
        </w:rPr>
        <w:t xml:space="preserve">Materials and Methods </w:t>
      </w:r>
    </w:p>
    <w:p w:rsidR="00CF2E84" w:rsidRPr="006B2062" w:rsidRDefault="00CF2E84" w:rsidP="00CF2E84">
      <w:pPr>
        <w:rPr>
          <w:sz w:val="18"/>
          <w:lang w:val="en-GB"/>
        </w:rPr>
      </w:pPr>
      <w:r w:rsidRPr="006B2062">
        <w:rPr>
          <w:rStyle w:val="Kop3Char"/>
          <w:sz w:val="20"/>
          <w:lang w:val="en-GB"/>
        </w:rPr>
        <w:t>Animals.</w:t>
      </w:r>
      <w:r w:rsidRPr="006B2062">
        <w:rPr>
          <w:b/>
          <w:bCs/>
          <w:sz w:val="18"/>
          <w:lang w:val="en-GB"/>
        </w:rPr>
        <w:t xml:space="preserve"> </w:t>
      </w:r>
      <w:r w:rsidRPr="006B2062">
        <w:rPr>
          <w:b/>
          <w:bCs/>
          <w:sz w:val="18"/>
          <w:lang w:val="en-GB"/>
        </w:rPr>
        <w:br/>
      </w:r>
      <w:r w:rsidRPr="006B2062">
        <w:rPr>
          <w:sz w:val="18"/>
          <w:lang w:val="en-GB"/>
        </w:rPr>
        <w:t>We performed surgery on 20 female Swifter sheep (mean age 1.97 ± 0.23year, mean weight 69.4 kg ± 6.6 kg) with a follow-up period of between 1 and 12 mo. Approval for the ani</w:t>
      </w:r>
      <w:r w:rsidRPr="006B2062">
        <w:rPr>
          <w:sz w:val="18"/>
          <w:lang w:val="en-GB"/>
        </w:rPr>
        <w:softHyphen/>
        <w:t>mal studies was obtained by the Amsterdam University Medi</w:t>
      </w:r>
      <w:r w:rsidRPr="006B2062">
        <w:rPr>
          <w:sz w:val="18"/>
          <w:lang w:val="en-GB"/>
        </w:rPr>
        <w:softHyphen/>
        <w:t xml:space="preserve">cal </w:t>
      </w:r>
      <w:proofErr w:type="spellStart"/>
      <w:r w:rsidRPr="006B2062">
        <w:rPr>
          <w:sz w:val="18"/>
          <w:lang w:val="en-GB"/>
        </w:rPr>
        <w:t>Centers</w:t>
      </w:r>
      <w:proofErr w:type="spellEnd"/>
      <w:r w:rsidRPr="006B2062">
        <w:rPr>
          <w:sz w:val="18"/>
          <w:lang w:val="en-GB"/>
        </w:rPr>
        <w:t xml:space="preserve"> Animal Care Ethics Committee (AVD1180020197705) and is consistent with the current Dutch law on animal experi</w:t>
      </w:r>
      <w:r w:rsidRPr="006B2062">
        <w:rPr>
          <w:sz w:val="18"/>
          <w:lang w:val="en-GB"/>
        </w:rPr>
        <w:softHyphen/>
        <w:t>mentation (WOD). The sheep were acquired from a local ven</w:t>
      </w:r>
      <w:r w:rsidRPr="006B2062">
        <w:rPr>
          <w:sz w:val="18"/>
          <w:lang w:val="en-GB"/>
        </w:rPr>
        <w:softHyphen/>
        <w:t xml:space="preserve">dor and were bred for educational purposes. After receipt, the sheep were quarantined for at least 14 d prior to surgery. During and after the quarantine period, animal caretakers assessed the general health of all sheep at least twice a day during feeding </w:t>
      </w:r>
    </w:p>
    <w:p w:rsidR="00CF2E84" w:rsidRPr="006B2062" w:rsidRDefault="00CF2E84" w:rsidP="00CF2E84">
      <w:pPr>
        <w:rPr>
          <w:sz w:val="18"/>
          <w:lang w:val="en-GB"/>
        </w:rPr>
      </w:pPr>
      <w:r w:rsidRPr="006B2062">
        <w:rPr>
          <w:sz w:val="18"/>
          <w:lang w:val="en-GB"/>
        </w:rPr>
        <w:t>and general caretaking, with particular attention paid to sheep that had recently undergone surgery. Husbandry personnel also checked the sheep twice a week for healthy rumination. A detailed animal welfare assessment was conducted once a week, during which all sheep were thoroughly checked for any clinical symptoms or signs of discomfort. Welfare assessments were individually recorded for every sheep. All animals were socially housed in groups of 2 to 10 animals, on wheat straw bedding (</w:t>
      </w:r>
      <w:proofErr w:type="spellStart"/>
      <w:r w:rsidRPr="006B2062">
        <w:rPr>
          <w:sz w:val="18"/>
          <w:lang w:val="en-GB"/>
        </w:rPr>
        <w:t>Nijssen</w:t>
      </w:r>
      <w:proofErr w:type="spellEnd"/>
      <w:r w:rsidRPr="006B2062">
        <w:rPr>
          <w:sz w:val="18"/>
          <w:lang w:val="en-GB"/>
        </w:rPr>
        <w:t xml:space="preserve"> </w:t>
      </w:r>
      <w:proofErr w:type="spellStart"/>
      <w:r w:rsidRPr="006B2062">
        <w:rPr>
          <w:sz w:val="18"/>
          <w:lang w:val="en-GB"/>
        </w:rPr>
        <w:t>Fourages</w:t>
      </w:r>
      <w:proofErr w:type="spellEnd"/>
      <w:r w:rsidRPr="006B2062">
        <w:rPr>
          <w:sz w:val="18"/>
          <w:lang w:val="en-GB"/>
        </w:rPr>
        <w:t xml:space="preserve">, </w:t>
      </w:r>
      <w:proofErr w:type="spellStart"/>
      <w:r w:rsidRPr="006B2062">
        <w:rPr>
          <w:sz w:val="18"/>
          <w:lang w:val="en-GB"/>
        </w:rPr>
        <w:t>Nieuw-Vennep</w:t>
      </w:r>
      <w:proofErr w:type="spellEnd"/>
      <w:r w:rsidRPr="006B2062">
        <w:rPr>
          <w:sz w:val="18"/>
          <w:lang w:val="en-GB"/>
        </w:rPr>
        <w:t xml:space="preserve">, the Netherlands). Animals were fed sheep feed pellets (250 gr per day; Kasper </w:t>
      </w:r>
      <w:proofErr w:type="spellStart"/>
      <w:r w:rsidRPr="006B2062">
        <w:rPr>
          <w:sz w:val="18"/>
          <w:lang w:val="en-GB"/>
        </w:rPr>
        <w:t>Faunafood</w:t>
      </w:r>
      <w:proofErr w:type="spellEnd"/>
      <w:r w:rsidRPr="006B2062">
        <w:rPr>
          <w:sz w:val="18"/>
          <w:lang w:val="en-GB"/>
        </w:rPr>
        <w:t xml:space="preserve">, </w:t>
      </w:r>
      <w:proofErr w:type="spellStart"/>
      <w:r w:rsidRPr="006B2062">
        <w:rPr>
          <w:sz w:val="18"/>
          <w:lang w:val="en-GB"/>
        </w:rPr>
        <w:t>Woerden</w:t>
      </w:r>
      <w:proofErr w:type="spellEnd"/>
      <w:r w:rsidRPr="006B2062">
        <w:rPr>
          <w:sz w:val="18"/>
          <w:lang w:val="en-GB"/>
        </w:rPr>
        <w:t>, the Netherlands) and had ad libitum access to meadow hay (</w:t>
      </w:r>
      <w:proofErr w:type="spellStart"/>
      <w:r w:rsidRPr="006B2062">
        <w:rPr>
          <w:sz w:val="18"/>
          <w:lang w:val="en-GB"/>
        </w:rPr>
        <w:t>Nijssen</w:t>
      </w:r>
      <w:proofErr w:type="spellEnd"/>
      <w:r w:rsidRPr="006B2062">
        <w:rPr>
          <w:sz w:val="18"/>
          <w:lang w:val="en-GB"/>
        </w:rPr>
        <w:t xml:space="preserve"> </w:t>
      </w:r>
      <w:proofErr w:type="spellStart"/>
      <w:r w:rsidRPr="006B2062">
        <w:rPr>
          <w:sz w:val="18"/>
          <w:lang w:val="en-GB"/>
        </w:rPr>
        <w:t>Fourages</w:t>
      </w:r>
      <w:proofErr w:type="spellEnd"/>
      <w:r w:rsidRPr="006B2062">
        <w:rPr>
          <w:sz w:val="18"/>
          <w:lang w:val="en-GB"/>
        </w:rPr>
        <w:t xml:space="preserve">, </w:t>
      </w:r>
      <w:proofErr w:type="spellStart"/>
      <w:r w:rsidRPr="006B2062">
        <w:rPr>
          <w:sz w:val="18"/>
          <w:lang w:val="en-GB"/>
        </w:rPr>
        <w:t>Nieuw-Vennep</w:t>
      </w:r>
      <w:proofErr w:type="spellEnd"/>
      <w:r w:rsidRPr="006B2062">
        <w:rPr>
          <w:sz w:val="18"/>
          <w:lang w:val="en-GB"/>
        </w:rPr>
        <w:t xml:space="preserve">, the Netherlands) and tap water. The sheep were housed indoors in an air-conditioned room with a temperature ranging between 15 to 21 °C and with 12h:12h </w:t>
      </w:r>
      <w:proofErr w:type="spellStart"/>
      <w:r w:rsidRPr="006B2062">
        <w:rPr>
          <w:sz w:val="18"/>
          <w:lang w:val="en-GB"/>
        </w:rPr>
        <w:t>light:dark</w:t>
      </w:r>
      <w:proofErr w:type="spellEnd"/>
      <w:r w:rsidRPr="006B2062">
        <w:rPr>
          <w:sz w:val="18"/>
          <w:lang w:val="en-GB"/>
        </w:rPr>
        <w:t xml:space="preserve"> cycle.</w:t>
      </w:r>
    </w:p>
    <w:p w:rsidR="00CF2E84" w:rsidRPr="006B2062" w:rsidRDefault="00CF2E84" w:rsidP="00CF2E84">
      <w:pPr>
        <w:rPr>
          <w:sz w:val="18"/>
          <w:lang w:val="en-GB"/>
        </w:rPr>
      </w:pPr>
      <w:proofErr w:type="spellStart"/>
      <w:r w:rsidRPr="006B2062">
        <w:rPr>
          <w:rStyle w:val="Kop3Char"/>
          <w:sz w:val="20"/>
          <w:lang w:val="en-GB"/>
        </w:rPr>
        <w:t>Anesthesia</w:t>
      </w:r>
      <w:proofErr w:type="spellEnd"/>
      <w:r w:rsidRPr="006B2062">
        <w:rPr>
          <w:rStyle w:val="Kop3Char"/>
          <w:sz w:val="20"/>
          <w:lang w:val="en-GB"/>
        </w:rPr>
        <w:t>.</w:t>
      </w:r>
      <w:r w:rsidRPr="006B2062">
        <w:rPr>
          <w:b/>
          <w:bCs/>
          <w:sz w:val="18"/>
          <w:lang w:val="en-GB"/>
        </w:rPr>
        <w:t xml:space="preserve"> </w:t>
      </w:r>
      <w:r w:rsidRPr="006B2062">
        <w:rPr>
          <w:b/>
          <w:bCs/>
          <w:sz w:val="18"/>
          <w:lang w:val="en-GB"/>
        </w:rPr>
        <w:br/>
      </w:r>
      <w:r w:rsidRPr="006B2062">
        <w:rPr>
          <w:sz w:val="18"/>
          <w:lang w:val="en-GB"/>
        </w:rPr>
        <w:t xml:space="preserve">A buprenorphine patch (5 mcg/h patch; </w:t>
      </w:r>
      <w:proofErr w:type="spellStart"/>
      <w:r w:rsidRPr="006B2062">
        <w:rPr>
          <w:sz w:val="18"/>
          <w:lang w:val="en-GB"/>
        </w:rPr>
        <w:t>BuTrans</w:t>
      </w:r>
      <w:proofErr w:type="spellEnd"/>
      <w:r w:rsidRPr="006B2062">
        <w:rPr>
          <w:sz w:val="18"/>
          <w:lang w:val="en-GB"/>
        </w:rPr>
        <w:t xml:space="preserve">, </w:t>
      </w:r>
      <w:proofErr w:type="spellStart"/>
      <w:r w:rsidRPr="006B2062">
        <w:rPr>
          <w:sz w:val="18"/>
          <w:lang w:val="en-GB"/>
        </w:rPr>
        <w:t>Mundipharma</w:t>
      </w:r>
      <w:proofErr w:type="spellEnd"/>
      <w:r w:rsidRPr="006B2062">
        <w:rPr>
          <w:sz w:val="18"/>
          <w:lang w:val="en-GB"/>
        </w:rPr>
        <w:t>, Cambridge, UK) was taped to the shaved, ven</w:t>
      </w:r>
      <w:r w:rsidRPr="006B2062">
        <w:rPr>
          <w:sz w:val="18"/>
          <w:lang w:val="en-GB"/>
        </w:rPr>
        <w:softHyphen/>
        <w:t xml:space="preserve">tral side of the proximal part of the tail one day prior to the aortic valve surgery to provide </w:t>
      </w:r>
      <w:proofErr w:type="spellStart"/>
      <w:r w:rsidRPr="006B2062">
        <w:rPr>
          <w:sz w:val="18"/>
          <w:lang w:val="en-GB"/>
        </w:rPr>
        <w:t>preemptive</w:t>
      </w:r>
      <w:proofErr w:type="spellEnd"/>
      <w:r w:rsidRPr="006B2062">
        <w:rPr>
          <w:sz w:val="18"/>
          <w:lang w:val="en-GB"/>
        </w:rPr>
        <w:t xml:space="preserve"> analgesia. On the day of surgery, ketamine hydrochloride (10 mg/kg IM, </w:t>
      </w:r>
      <w:proofErr w:type="spellStart"/>
      <w:r w:rsidRPr="006B2062">
        <w:rPr>
          <w:sz w:val="18"/>
          <w:lang w:val="en-GB"/>
        </w:rPr>
        <w:t>Nar</w:t>
      </w:r>
      <w:r w:rsidRPr="006B2062">
        <w:rPr>
          <w:sz w:val="18"/>
          <w:lang w:val="en-GB"/>
        </w:rPr>
        <w:softHyphen/>
        <w:t>ketan</w:t>
      </w:r>
      <w:proofErr w:type="spellEnd"/>
      <w:r w:rsidRPr="006B2062">
        <w:rPr>
          <w:sz w:val="18"/>
          <w:lang w:val="en-GB"/>
        </w:rPr>
        <w:t xml:space="preserve"> 100 mg/mL, </w:t>
      </w:r>
      <w:proofErr w:type="spellStart"/>
      <w:r w:rsidRPr="006B2062">
        <w:rPr>
          <w:sz w:val="18"/>
          <w:lang w:val="en-GB"/>
        </w:rPr>
        <w:t>Vétoquinol</w:t>
      </w:r>
      <w:proofErr w:type="spellEnd"/>
      <w:r w:rsidRPr="006B2062">
        <w:rPr>
          <w:sz w:val="18"/>
          <w:lang w:val="en-GB"/>
        </w:rPr>
        <w:t xml:space="preserve">, Paris, France) and midazolam (0.4 mg/kg IM, Midazolam Actavis 5 mg/mL, Actavis, NJ, US) were administered as </w:t>
      </w:r>
      <w:proofErr w:type="spellStart"/>
      <w:r w:rsidRPr="006B2062">
        <w:rPr>
          <w:sz w:val="18"/>
          <w:lang w:val="en-GB"/>
        </w:rPr>
        <w:t>preanesthetic</w:t>
      </w:r>
      <w:proofErr w:type="spellEnd"/>
      <w:r w:rsidRPr="006B2062">
        <w:rPr>
          <w:sz w:val="18"/>
          <w:lang w:val="en-GB"/>
        </w:rPr>
        <w:t xml:space="preserve"> medication. A single dose of amoxicillin/clavulanic acid (20 mg/kg IV, Amoxicillin/clavu</w:t>
      </w:r>
      <w:r w:rsidRPr="006B2062">
        <w:rPr>
          <w:sz w:val="18"/>
          <w:lang w:val="en-GB"/>
        </w:rPr>
        <w:softHyphen/>
        <w:t xml:space="preserve">lanic acid 500 mg/50 mg, Sandoz, </w:t>
      </w:r>
      <w:proofErr w:type="spellStart"/>
      <w:r w:rsidRPr="006B2062">
        <w:rPr>
          <w:sz w:val="18"/>
          <w:lang w:val="en-GB"/>
        </w:rPr>
        <w:t>Holzkirchen</w:t>
      </w:r>
      <w:proofErr w:type="spellEnd"/>
      <w:r w:rsidRPr="006B2062">
        <w:rPr>
          <w:sz w:val="18"/>
          <w:lang w:val="en-GB"/>
        </w:rPr>
        <w:t>, Germany) was administered before the incision to provide prophylactic antibi</w:t>
      </w:r>
      <w:r w:rsidRPr="006B2062">
        <w:rPr>
          <w:sz w:val="18"/>
          <w:lang w:val="en-GB"/>
        </w:rPr>
        <w:softHyphen/>
        <w:t xml:space="preserve">otic therapy. </w:t>
      </w:r>
      <w:proofErr w:type="spellStart"/>
      <w:r w:rsidRPr="006B2062">
        <w:rPr>
          <w:sz w:val="18"/>
          <w:lang w:val="en-GB"/>
        </w:rPr>
        <w:t>Propofol</w:t>
      </w:r>
      <w:proofErr w:type="spellEnd"/>
      <w:r w:rsidRPr="006B2062">
        <w:rPr>
          <w:sz w:val="18"/>
          <w:lang w:val="en-GB"/>
        </w:rPr>
        <w:t xml:space="preserve"> was used to induce (2 to 4 mg/kg IV; </w:t>
      </w:r>
      <w:proofErr w:type="spellStart"/>
      <w:r w:rsidRPr="006B2062">
        <w:rPr>
          <w:sz w:val="18"/>
          <w:lang w:val="en-GB"/>
        </w:rPr>
        <w:t>Pro</w:t>
      </w:r>
      <w:r w:rsidRPr="006B2062">
        <w:rPr>
          <w:sz w:val="18"/>
          <w:lang w:val="en-GB"/>
        </w:rPr>
        <w:softHyphen/>
        <w:t>pofol</w:t>
      </w:r>
      <w:proofErr w:type="spellEnd"/>
      <w:r w:rsidRPr="006B2062">
        <w:rPr>
          <w:sz w:val="18"/>
          <w:lang w:val="en-GB"/>
        </w:rPr>
        <w:t xml:space="preserve"> 20 mg/mL, Fresenius </w:t>
      </w:r>
      <w:proofErr w:type="spellStart"/>
      <w:r w:rsidRPr="006B2062">
        <w:rPr>
          <w:sz w:val="18"/>
          <w:lang w:val="en-GB"/>
        </w:rPr>
        <w:t>Kabi</w:t>
      </w:r>
      <w:proofErr w:type="spellEnd"/>
      <w:r w:rsidRPr="006B2062">
        <w:rPr>
          <w:sz w:val="18"/>
          <w:lang w:val="en-GB"/>
        </w:rPr>
        <w:t xml:space="preserve">, Bad Homburg, Germany) and maintain </w:t>
      </w:r>
      <w:proofErr w:type="spellStart"/>
      <w:r w:rsidRPr="006B2062">
        <w:rPr>
          <w:sz w:val="18"/>
          <w:lang w:val="en-GB"/>
        </w:rPr>
        <w:t>anesthesia</w:t>
      </w:r>
      <w:proofErr w:type="spellEnd"/>
      <w:r w:rsidRPr="006B2062">
        <w:rPr>
          <w:sz w:val="18"/>
          <w:lang w:val="en-GB"/>
        </w:rPr>
        <w:t xml:space="preserve"> (20 mg/kg/h IV) during surgery. </w:t>
      </w:r>
      <w:proofErr w:type="spellStart"/>
      <w:r w:rsidRPr="006B2062">
        <w:rPr>
          <w:sz w:val="18"/>
          <w:lang w:val="en-GB"/>
        </w:rPr>
        <w:t>Sufent</w:t>
      </w:r>
      <w:r w:rsidRPr="006B2062">
        <w:rPr>
          <w:sz w:val="18"/>
          <w:lang w:val="en-GB"/>
        </w:rPr>
        <w:softHyphen/>
        <w:t>anil</w:t>
      </w:r>
      <w:proofErr w:type="spellEnd"/>
      <w:r w:rsidRPr="006B2062">
        <w:rPr>
          <w:sz w:val="18"/>
          <w:lang w:val="en-GB"/>
        </w:rPr>
        <w:t xml:space="preserve"> (5 mcg/kg/h IV, </w:t>
      </w:r>
      <w:proofErr w:type="spellStart"/>
      <w:r w:rsidRPr="006B2062">
        <w:rPr>
          <w:sz w:val="18"/>
          <w:lang w:val="en-GB"/>
        </w:rPr>
        <w:t>Sufentanil</w:t>
      </w:r>
      <w:proofErr w:type="spellEnd"/>
      <w:r w:rsidRPr="006B2062">
        <w:rPr>
          <w:sz w:val="18"/>
          <w:lang w:val="en-GB"/>
        </w:rPr>
        <w:t xml:space="preserve">-Hameln 50 mcg/mL, Hameln, Gloucester, UK) was administered for pain relief during surgery. A single dose of amiodarone hydrochloride (300 mg IV, </w:t>
      </w:r>
      <w:proofErr w:type="spellStart"/>
      <w:r w:rsidRPr="006B2062">
        <w:rPr>
          <w:sz w:val="18"/>
          <w:lang w:val="en-GB"/>
        </w:rPr>
        <w:t>Corda</w:t>
      </w:r>
      <w:r w:rsidRPr="006B2062">
        <w:rPr>
          <w:sz w:val="18"/>
          <w:lang w:val="en-GB"/>
        </w:rPr>
        <w:softHyphen/>
        <w:t>rone</w:t>
      </w:r>
      <w:proofErr w:type="spellEnd"/>
      <w:r w:rsidRPr="006B2062">
        <w:rPr>
          <w:sz w:val="18"/>
          <w:lang w:val="en-GB"/>
        </w:rPr>
        <w:t xml:space="preserve"> 50 mg/mL, Sanofi, Paris, France) was added to the saline infusion bag before starting cardiopulmonary bypass (CPB).</w:t>
      </w:r>
    </w:p>
    <w:p w:rsidR="00CF2E84" w:rsidRPr="006B2062" w:rsidRDefault="00CF2E84" w:rsidP="00CF2E84">
      <w:pPr>
        <w:rPr>
          <w:sz w:val="18"/>
          <w:lang w:val="en-GB"/>
        </w:rPr>
      </w:pPr>
      <w:r w:rsidRPr="006B2062">
        <w:rPr>
          <w:rStyle w:val="Kop3Char"/>
          <w:sz w:val="20"/>
          <w:lang w:val="en-GB"/>
        </w:rPr>
        <w:t>Aortic valve replacement.</w:t>
      </w:r>
      <w:r w:rsidRPr="006B2062">
        <w:rPr>
          <w:b/>
          <w:bCs/>
          <w:sz w:val="18"/>
          <w:lang w:val="en-GB"/>
        </w:rPr>
        <w:t xml:space="preserve"> </w:t>
      </w:r>
      <w:r w:rsidRPr="006B2062">
        <w:rPr>
          <w:b/>
          <w:bCs/>
          <w:sz w:val="18"/>
          <w:lang w:val="en-GB"/>
        </w:rPr>
        <w:br/>
      </w:r>
      <w:r w:rsidRPr="006B2062">
        <w:rPr>
          <w:sz w:val="18"/>
          <w:lang w:val="en-GB"/>
        </w:rPr>
        <w:t xml:space="preserve">All sheep were monitored during surgery by ECG, arterial blood pressure measurement, and </w:t>
      </w:r>
      <w:proofErr w:type="spellStart"/>
      <w:r w:rsidRPr="006B2062">
        <w:rPr>
          <w:sz w:val="18"/>
          <w:lang w:val="en-GB"/>
        </w:rPr>
        <w:t>capnography</w:t>
      </w:r>
      <w:proofErr w:type="spellEnd"/>
      <w:r w:rsidRPr="006B2062">
        <w:rPr>
          <w:sz w:val="18"/>
          <w:lang w:val="en-GB"/>
        </w:rPr>
        <w:t xml:space="preserve">. After </w:t>
      </w:r>
      <w:proofErr w:type="spellStart"/>
      <w:r w:rsidRPr="006B2062">
        <w:rPr>
          <w:sz w:val="18"/>
          <w:lang w:val="en-GB"/>
        </w:rPr>
        <w:t>anesthesia</w:t>
      </w:r>
      <w:proofErr w:type="spellEnd"/>
      <w:r w:rsidRPr="006B2062">
        <w:rPr>
          <w:sz w:val="18"/>
          <w:lang w:val="en-GB"/>
        </w:rPr>
        <w:t xml:space="preserve">, sheep were placed in the right lateral position, and the left thorax and neck were prepared for surgery. The sheep were placed on CPB after </w:t>
      </w:r>
      <w:proofErr w:type="spellStart"/>
      <w:r w:rsidRPr="006B2062">
        <w:rPr>
          <w:sz w:val="18"/>
          <w:lang w:val="en-GB"/>
        </w:rPr>
        <w:t>heparinization</w:t>
      </w:r>
      <w:proofErr w:type="spellEnd"/>
      <w:r w:rsidRPr="006B2062">
        <w:rPr>
          <w:sz w:val="18"/>
          <w:lang w:val="en-GB"/>
        </w:rPr>
        <w:t xml:space="preserve"> (15,000 to 20,000 IU IV, heparin 5000 IU/mL, LEO, </w:t>
      </w:r>
      <w:proofErr w:type="spellStart"/>
      <w:r w:rsidRPr="006B2062">
        <w:rPr>
          <w:sz w:val="18"/>
          <w:lang w:val="en-GB"/>
        </w:rPr>
        <w:t>Ballerup</w:t>
      </w:r>
      <w:proofErr w:type="spellEnd"/>
      <w:r w:rsidRPr="006B2062">
        <w:rPr>
          <w:sz w:val="18"/>
          <w:lang w:val="en-GB"/>
        </w:rPr>
        <w:t>, Denmark), with CPB flow rates between 3.5 to 4 L/min. An ac</w:t>
      </w:r>
      <w:r w:rsidRPr="006B2062">
        <w:rPr>
          <w:sz w:val="18"/>
          <w:lang w:val="en-GB"/>
        </w:rPr>
        <w:softHyphen/>
        <w:t>tivated clotting time of greater than 400 s was maintained dur</w:t>
      </w:r>
      <w:r w:rsidRPr="006B2062">
        <w:rPr>
          <w:sz w:val="18"/>
          <w:lang w:val="en-GB"/>
        </w:rPr>
        <w:softHyphen/>
        <w:t>ing CPB and arterial blood gas analyses were performed. For arterial access, a 16 Fr arterial cannula (Edwards Lifesciences, Irvine, US) was inserted in the left carotid artery. A 24 Fr ve</w:t>
      </w:r>
      <w:r w:rsidRPr="006B2062">
        <w:rPr>
          <w:sz w:val="18"/>
          <w:lang w:val="en-GB"/>
        </w:rPr>
        <w:softHyphen/>
        <w:t xml:space="preserve">nous cannula (Edwards Lifesciences, Irvine, US) was inserted in the left jugular vein. The </w:t>
      </w:r>
      <w:proofErr w:type="spellStart"/>
      <w:r w:rsidRPr="006B2062">
        <w:rPr>
          <w:sz w:val="18"/>
          <w:lang w:val="en-GB"/>
        </w:rPr>
        <w:t>Seldinger</w:t>
      </w:r>
      <w:proofErr w:type="spellEnd"/>
      <w:r w:rsidRPr="006B2062">
        <w:rPr>
          <w:sz w:val="18"/>
          <w:lang w:val="en-GB"/>
        </w:rPr>
        <w:t xml:space="preserve"> technique was used for both </w:t>
      </w:r>
      <w:proofErr w:type="spellStart"/>
      <w:r w:rsidRPr="006B2062">
        <w:rPr>
          <w:sz w:val="18"/>
          <w:lang w:val="en-GB"/>
        </w:rPr>
        <w:t>canulation</w:t>
      </w:r>
      <w:proofErr w:type="spellEnd"/>
      <w:r w:rsidRPr="006B2062">
        <w:rPr>
          <w:sz w:val="18"/>
          <w:lang w:val="en-GB"/>
        </w:rPr>
        <w:t xml:space="preserve"> sites.23 A left-sided anterolateral thoracotomy was performed in the third or fourth intercostal space. The peri</w:t>
      </w:r>
      <w:r w:rsidRPr="006B2062">
        <w:rPr>
          <w:sz w:val="18"/>
          <w:lang w:val="en-GB"/>
        </w:rPr>
        <w:softHyphen/>
        <w:t>cardium was opened and the pulmonary artery was dissected free from the aorta. A 13 Fr cannula (Medtronic, Minneapolis, US) was placed in the left ventricle via the left atrial appendage for left ventricular venting. The animal was cooled down to 32 °C. The ascending aorta was clamped just proximal to the junc</w:t>
      </w:r>
      <w:r w:rsidRPr="006B2062">
        <w:rPr>
          <w:sz w:val="18"/>
          <w:lang w:val="en-GB"/>
        </w:rPr>
        <w:softHyphen/>
        <w:t xml:space="preserve">tion of the brachiocephalic trunk. A needle was inserted into the aorta proximal to the cross clamp, and one </w:t>
      </w:r>
      <w:proofErr w:type="spellStart"/>
      <w:r w:rsidRPr="006B2062">
        <w:rPr>
          <w:sz w:val="18"/>
          <w:lang w:val="en-GB"/>
        </w:rPr>
        <w:t>liter</w:t>
      </w:r>
      <w:proofErr w:type="spellEnd"/>
      <w:r w:rsidRPr="006B2062">
        <w:rPr>
          <w:sz w:val="18"/>
          <w:lang w:val="en-GB"/>
        </w:rPr>
        <w:t xml:space="preserve"> of </w:t>
      </w:r>
      <w:proofErr w:type="spellStart"/>
      <w:r w:rsidRPr="006B2062">
        <w:rPr>
          <w:sz w:val="18"/>
          <w:lang w:val="en-GB"/>
        </w:rPr>
        <w:t>cardioplegic</w:t>
      </w:r>
      <w:proofErr w:type="spellEnd"/>
      <w:r w:rsidRPr="006B2062">
        <w:rPr>
          <w:sz w:val="18"/>
          <w:lang w:val="en-GB"/>
        </w:rPr>
        <w:t xml:space="preserve"> solution (the commercially available formulation of St Thomas’ Hospital </w:t>
      </w:r>
      <w:proofErr w:type="spellStart"/>
      <w:r w:rsidRPr="006B2062">
        <w:rPr>
          <w:sz w:val="18"/>
          <w:lang w:val="en-GB"/>
        </w:rPr>
        <w:t>Cardioplegic</w:t>
      </w:r>
      <w:proofErr w:type="spellEnd"/>
      <w:r w:rsidRPr="006B2062">
        <w:rPr>
          <w:sz w:val="18"/>
          <w:lang w:val="en-GB"/>
        </w:rPr>
        <w:t xml:space="preserve"> Solution number 1, supplemented with mannitol (80 mL; Mannitol 10%, Baxter, Utrecht, the Nether</w:t>
      </w:r>
      <w:r w:rsidRPr="006B2062">
        <w:rPr>
          <w:sz w:val="18"/>
          <w:lang w:val="en-GB"/>
        </w:rPr>
        <w:softHyphen/>
        <w:t>lands)) was administered into the ascending aorta (</w:t>
      </w:r>
      <w:r w:rsidRPr="00750F78">
        <w:rPr>
          <w:sz w:val="18"/>
          <w:lang w:val="en-GB"/>
        </w:rPr>
        <w:t xml:space="preserve">Table </w:t>
      </w:r>
      <w:r w:rsidRPr="006B2062">
        <w:rPr>
          <w:sz w:val="18"/>
          <w:u w:val="single"/>
          <w:lang w:val="en-GB"/>
        </w:rPr>
        <w:t>1</w:t>
      </w:r>
      <w:r w:rsidRPr="006B2062">
        <w:rPr>
          <w:sz w:val="18"/>
          <w:lang w:val="en-GB"/>
        </w:rPr>
        <w:t xml:space="preserve">) at a flow-rate of 250 mL/min. Cold saline was poured directly in the pericardial space. A subtotal transverse </w:t>
      </w:r>
      <w:proofErr w:type="spellStart"/>
      <w:r w:rsidRPr="006B2062">
        <w:rPr>
          <w:sz w:val="18"/>
          <w:lang w:val="en-GB"/>
        </w:rPr>
        <w:t>aortotomy</w:t>
      </w:r>
      <w:proofErr w:type="spellEnd"/>
      <w:r w:rsidRPr="006B2062">
        <w:rPr>
          <w:sz w:val="18"/>
          <w:lang w:val="en-GB"/>
        </w:rPr>
        <w:t xml:space="preserve"> was made distal to the </w:t>
      </w:r>
      <w:proofErr w:type="spellStart"/>
      <w:r w:rsidRPr="006B2062">
        <w:rPr>
          <w:sz w:val="18"/>
          <w:lang w:val="en-GB"/>
        </w:rPr>
        <w:t>sinotubular</w:t>
      </w:r>
      <w:proofErr w:type="spellEnd"/>
      <w:r w:rsidRPr="006B2062">
        <w:rPr>
          <w:sz w:val="18"/>
          <w:lang w:val="en-GB"/>
        </w:rPr>
        <w:t xml:space="preserve"> junction, after which the cusps of the native aortic valve were excised. The heart valve prosthesis was implanted using </w:t>
      </w:r>
      <w:proofErr w:type="spellStart"/>
      <w:r w:rsidRPr="006B2062">
        <w:rPr>
          <w:sz w:val="18"/>
          <w:lang w:val="en-GB"/>
        </w:rPr>
        <w:t>nonpledgeted</w:t>
      </w:r>
      <w:proofErr w:type="spellEnd"/>
      <w:r w:rsidRPr="006B2062">
        <w:rPr>
          <w:sz w:val="18"/>
          <w:lang w:val="en-GB"/>
        </w:rPr>
        <w:t xml:space="preserve"> interrupted sutures (2-0 </w:t>
      </w:r>
      <w:proofErr w:type="spellStart"/>
      <w:r w:rsidRPr="006B2062">
        <w:rPr>
          <w:sz w:val="18"/>
          <w:lang w:val="en-GB"/>
        </w:rPr>
        <w:t>Ti-Cron</w:t>
      </w:r>
      <w:proofErr w:type="spellEnd"/>
      <w:r w:rsidRPr="006B2062">
        <w:rPr>
          <w:sz w:val="18"/>
          <w:lang w:val="en-GB"/>
        </w:rPr>
        <w:t xml:space="preserve">, Covidien, Dublin, Ireland). The aorta was closed in a continuous fashion (5-0 </w:t>
      </w:r>
      <w:proofErr w:type="spellStart"/>
      <w:r w:rsidRPr="006B2062">
        <w:rPr>
          <w:sz w:val="18"/>
          <w:lang w:val="en-GB"/>
        </w:rPr>
        <w:t>Prolene</w:t>
      </w:r>
      <w:proofErr w:type="spellEnd"/>
      <w:r w:rsidRPr="006B2062">
        <w:rPr>
          <w:sz w:val="18"/>
          <w:lang w:val="en-GB"/>
        </w:rPr>
        <w:t xml:space="preserve"> C1, Ethicon, Somerville, US) and carefully de-aired. The animal was rewarmed. The aorta clamp was re</w:t>
      </w:r>
      <w:r w:rsidRPr="006B2062">
        <w:rPr>
          <w:sz w:val="18"/>
          <w:lang w:val="en-GB"/>
        </w:rPr>
        <w:softHyphen/>
        <w:t xml:space="preserve">moved. If needed, the heart was defibrillated (20J) to induce to a stable sinus rhythm. The left venting cannula was removed, and the incision in the left auricular appendage was closed with a running suture (5-0 </w:t>
      </w:r>
      <w:proofErr w:type="spellStart"/>
      <w:r w:rsidRPr="006B2062">
        <w:rPr>
          <w:sz w:val="18"/>
          <w:lang w:val="en-GB"/>
        </w:rPr>
        <w:t>Prolene</w:t>
      </w:r>
      <w:proofErr w:type="spellEnd"/>
      <w:r w:rsidRPr="006B2062">
        <w:rPr>
          <w:sz w:val="18"/>
          <w:lang w:val="en-GB"/>
        </w:rPr>
        <w:t xml:space="preserve"> C1, Ethicon, Somerville, US). After weaning from extracorporeal circulation, </w:t>
      </w:r>
      <w:proofErr w:type="spellStart"/>
      <w:r w:rsidRPr="006B2062">
        <w:rPr>
          <w:sz w:val="18"/>
          <w:lang w:val="en-GB"/>
        </w:rPr>
        <w:t>epicardial</w:t>
      </w:r>
      <w:proofErr w:type="spellEnd"/>
      <w:r w:rsidRPr="006B2062">
        <w:rPr>
          <w:sz w:val="18"/>
          <w:lang w:val="en-GB"/>
        </w:rPr>
        <w:t xml:space="preserve"> echocar</w:t>
      </w:r>
      <w:r w:rsidRPr="006B2062">
        <w:rPr>
          <w:sz w:val="18"/>
          <w:lang w:val="en-GB"/>
        </w:rPr>
        <w:softHyphen/>
        <w:t xml:space="preserve">diography was performed, using a TEE probe on a Philips iE33 echocardiography machine to assess valve function. Protamine hydrochloride (10 mL IV, </w:t>
      </w:r>
      <w:proofErr w:type="spellStart"/>
      <w:r w:rsidRPr="006B2062">
        <w:rPr>
          <w:sz w:val="18"/>
          <w:lang w:val="en-GB"/>
        </w:rPr>
        <w:t>protaminehydrochloride</w:t>
      </w:r>
      <w:proofErr w:type="spellEnd"/>
      <w:r w:rsidRPr="006B2062">
        <w:rPr>
          <w:sz w:val="18"/>
          <w:lang w:val="en-GB"/>
        </w:rPr>
        <w:t xml:space="preserve"> 10 mg/mL, Mylan, Canonsburg, US) was administered intravenously be</w:t>
      </w:r>
      <w:r w:rsidRPr="006B2062">
        <w:rPr>
          <w:sz w:val="18"/>
          <w:lang w:val="en-GB"/>
        </w:rPr>
        <w:softHyphen/>
        <w:t xml:space="preserve">fore removal of the cannulas. A chest tube was placed in the left thoracic cavity, and the wound was closed in layers. The chest tube was removed shortly before </w:t>
      </w:r>
      <w:proofErr w:type="spellStart"/>
      <w:r w:rsidRPr="006B2062">
        <w:rPr>
          <w:sz w:val="18"/>
          <w:lang w:val="en-GB"/>
        </w:rPr>
        <w:t>extubation</w:t>
      </w:r>
      <w:proofErr w:type="spellEnd"/>
      <w:r w:rsidRPr="006B2062">
        <w:rPr>
          <w:sz w:val="18"/>
          <w:lang w:val="en-GB"/>
        </w:rPr>
        <w:t>.</w:t>
      </w:r>
    </w:p>
    <w:p w:rsidR="00CF2E84" w:rsidRPr="006B2062" w:rsidRDefault="00CF2E84" w:rsidP="00CF2E84">
      <w:pPr>
        <w:pStyle w:val="Kop2"/>
        <w:rPr>
          <w:sz w:val="22"/>
          <w:lang w:val="en-GB"/>
        </w:rPr>
      </w:pPr>
      <w:r w:rsidRPr="006B2062">
        <w:rPr>
          <w:sz w:val="22"/>
          <w:lang w:val="en-GB"/>
        </w:rPr>
        <w:t>Results</w:t>
      </w:r>
    </w:p>
    <w:p w:rsidR="00CF2E84" w:rsidRPr="006B2062" w:rsidRDefault="00CF2E84" w:rsidP="00CF2E84">
      <w:pPr>
        <w:rPr>
          <w:sz w:val="18"/>
          <w:lang w:val="en-GB"/>
        </w:rPr>
      </w:pPr>
      <w:r w:rsidRPr="006B2062">
        <w:rPr>
          <w:rStyle w:val="Kop3Char"/>
          <w:sz w:val="20"/>
          <w:lang w:val="en-GB"/>
        </w:rPr>
        <w:t>Surgery and recovery.</w:t>
      </w:r>
      <w:r w:rsidRPr="006B2062">
        <w:rPr>
          <w:b/>
          <w:bCs/>
          <w:sz w:val="18"/>
          <w:lang w:val="en-GB"/>
        </w:rPr>
        <w:t xml:space="preserve"> </w:t>
      </w:r>
      <w:r w:rsidRPr="006B2062">
        <w:rPr>
          <w:b/>
          <w:bCs/>
          <w:sz w:val="18"/>
          <w:lang w:val="en-GB"/>
        </w:rPr>
        <w:br/>
      </w:r>
      <w:r w:rsidRPr="006B2062">
        <w:rPr>
          <w:sz w:val="18"/>
          <w:lang w:val="en-GB"/>
        </w:rPr>
        <w:t>All sheep but one could be weaned from cardiopulmonary bypass. The mean cardiopulmonary bypass (CPB) time was 163 ± 58 min, and mean aortic cross clamp time was 83 ± 29 min. One sheep (number 13) died dur</w:t>
      </w:r>
      <w:r w:rsidRPr="006B2062">
        <w:rPr>
          <w:sz w:val="18"/>
          <w:lang w:val="en-GB"/>
        </w:rPr>
        <w:softHyphen/>
        <w:t>ing surgery due to refractory VF. Surgery on this sheep was difficult due to a lesion of the aortic arch, which required ex</w:t>
      </w:r>
      <w:r w:rsidRPr="006B2062">
        <w:rPr>
          <w:sz w:val="18"/>
          <w:lang w:val="en-GB"/>
        </w:rPr>
        <w:softHyphen/>
        <w:t>tensive reconstruction, resulting in a prolonged clamp time (173 min). Four sheep died on days one and two after surgery. Sheep number 5 died due to severe aortic regurgitation be</w:t>
      </w:r>
      <w:r w:rsidRPr="006B2062">
        <w:rPr>
          <w:sz w:val="18"/>
          <w:lang w:val="en-GB"/>
        </w:rPr>
        <w:softHyphen/>
        <w:t xml:space="preserve">cause an aortic valve leaflet remained in open position. This was caused by one loose </w:t>
      </w:r>
      <w:proofErr w:type="spellStart"/>
      <w:r w:rsidRPr="006B2062">
        <w:rPr>
          <w:sz w:val="18"/>
          <w:lang w:val="en-GB"/>
        </w:rPr>
        <w:t>fiber</w:t>
      </w:r>
      <w:proofErr w:type="spellEnd"/>
      <w:r w:rsidRPr="006B2062">
        <w:rPr>
          <w:sz w:val="18"/>
          <w:lang w:val="en-GB"/>
        </w:rPr>
        <w:t xml:space="preserve"> of the </w:t>
      </w:r>
      <w:proofErr w:type="spellStart"/>
      <w:r w:rsidRPr="006B2062">
        <w:rPr>
          <w:sz w:val="18"/>
          <w:lang w:val="en-GB"/>
        </w:rPr>
        <w:t>electrospun</w:t>
      </w:r>
      <w:proofErr w:type="spellEnd"/>
      <w:r w:rsidRPr="006B2062">
        <w:rPr>
          <w:sz w:val="18"/>
          <w:lang w:val="en-GB"/>
        </w:rPr>
        <w:t xml:space="preserve"> valve leaflet scaffold that was caught in a suture, either during aortic clo</w:t>
      </w:r>
      <w:r w:rsidRPr="006B2062">
        <w:rPr>
          <w:sz w:val="18"/>
          <w:lang w:val="en-GB"/>
        </w:rPr>
        <w:softHyphen/>
        <w:t xml:space="preserve">sure or during one additional </w:t>
      </w:r>
      <w:proofErr w:type="spellStart"/>
      <w:r w:rsidRPr="006B2062">
        <w:rPr>
          <w:sz w:val="18"/>
          <w:lang w:val="en-GB"/>
        </w:rPr>
        <w:t>hemostatic</w:t>
      </w:r>
      <w:proofErr w:type="spellEnd"/>
      <w:r w:rsidRPr="006B2062">
        <w:rPr>
          <w:sz w:val="18"/>
          <w:lang w:val="en-GB"/>
        </w:rPr>
        <w:t xml:space="preserve"> stitch that was placed after the aorta was closed. Sheep number 10 died due to high lactate levels during CPB support. Sheep number 12 died due to </w:t>
      </w:r>
      <w:proofErr w:type="spellStart"/>
      <w:r w:rsidRPr="006B2062">
        <w:rPr>
          <w:sz w:val="18"/>
          <w:lang w:val="en-GB"/>
        </w:rPr>
        <w:t>hemorrhage</w:t>
      </w:r>
      <w:proofErr w:type="spellEnd"/>
      <w:r w:rsidRPr="006B2062">
        <w:rPr>
          <w:sz w:val="18"/>
          <w:lang w:val="en-GB"/>
        </w:rPr>
        <w:t>. Sheep number 20 died due to prolonged CPB time (340 min). The remaining 15 sheep were sacrificed ac</w:t>
      </w:r>
      <w:r w:rsidRPr="006B2062">
        <w:rPr>
          <w:sz w:val="18"/>
          <w:lang w:val="en-GB"/>
        </w:rPr>
        <w:softHyphen/>
        <w:t>cording to schedule or are still alive at the time of writing (the follow-up period of the sheep is ongoing). Three sheep devel</w:t>
      </w:r>
      <w:r w:rsidRPr="006B2062">
        <w:rPr>
          <w:sz w:val="18"/>
          <w:lang w:val="en-GB"/>
        </w:rPr>
        <w:softHyphen/>
        <w:t xml:space="preserve">oped complications during the postoperative period. Sheep 18 had postoperative pleural effusion, and sheep 19 developed cardiac tamponade; both were treated with a thorax drain. The third sheep (number 3) required inotropic support with </w:t>
      </w:r>
      <w:proofErr w:type="spellStart"/>
      <w:r w:rsidRPr="006B2062">
        <w:rPr>
          <w:sz w:val="18"/>
          <w:lang w:val="en-GB"/>
        </w:rPr>
        <w:t>dobutamine</w:t>
      </w:r>
      <w:proofErr w:type="spellEnd"/>
      <w:r w:rsidRPr="006B2062">
        <w:rPr>
          <w:sz w:val="18"/>
          <w:lang w:val="en-GB"/>
        </w:rPr>
        <w:t xml:space="preserve"> (10 mcg/kg/min IV, </w:t>
      </w:r>
      <w:proofErr w:type="spellStart"/>
      <w:r w:rsidRPr="006B2062">
        <w:rPr>
          <w:sz w:val="18"/>
          <w:lang w:val="en-GB"/>
        </w:rPr>
        <w:t>Dobutamine</w:t>
      </w:r>
      <w:proofErr w:type="spellEnd"/>
      <w:r w:rsidRPr="006B2062">
        <w:rPr>
          <w:sz w:val="18"/>
          <w:lang w:val="en-GB"/>
        </w:rPr>
        <w:t xml:space="preserve"> 12.5 mg/mL, </w:t>
      </w:r>
      <w:proofErr w:type="spellStart"/>
      <w:r w:rsidRPr="006B2062">
        <w:rPr>
          <w:sz w:val="18"/>
          <w:lang w:val="en-GB"/>
        </w:rPr>
        <w:t>Centrafarm</w:t>
      </w:r>
      <w:proofErr w:type="spellEnd"/>
      <w:r w:rsidRPr="006B2062">
        <w:rPr>
          <w:sz w:val="18"/>
          <w:lang w:val="en-GB"/>
        </w:rPr>
        <w:t xml:space="preserve">, </w:t>
      </w:r>
      <w:proofErr w:type="spellStart"/>
      <w:r w:rsidRPr="006B2062">
        <w:rPr>
          <w:sz w:val="18"/>
          <w:lang w:val="en-GB"/>
        </w:rPr>
        <w:t>Etten-Leur</w:t>
      </w:r>
      <w:proofErr w:type="spellEnd"/>
      <w:r w:rsidRPr="006B2062">
        <w:rPr>
          <w:sz w:val="18"/>
          <w:lang w:val="en-GB"/>
        </w:rPr>
        <w:t xml:space="preserve">, Netherlands) during the first night. All 20 sheep are included in this </w:t>
      </w:r>
      <w:r w:rsidRPr="00750F78">
        <w:rPr>
          <w:sz w:val="18"/>
          <w:lang w:val="en-GB"/>
        </w:rPr>
        <w:t>analysis (Table 2).</w:t>
      </w:r>
    </w:p>
    <w:p w:rsidR="00CF2E84" w:rsidRPr="006B2062" w:rsidRDefault="00CF2E84" w:rsidP="00CF2E84">
      <w:pPr>
        <w:rPr>
          <w:sz w:val="18"/>
          <w:lang w:val="en-GB"/>
        </w:rPr>
      </w:pPr>
      <w:r w:rsidRPr="006B2062">
        <w:rPr>
          <w:rStyle w:val="Kop3Char"/>
          <w:sz w:val="20"/>
          <w:lang w:val="en-GB"/>
        </w:rPr>
        <w:t xml:space="preserve">The </w:t>
      </w:r>
      <w:proofErr w:type="spellStart"/>
      <w:r w:rsidRPr="006B2062">
        <w:rPr>
          <w:rStyle w:val="Kop3Char"/>
          <w:sz w:val="20"/>
          <w:lang w:val="en-GB"/>
        </w:rPr>
        <w:t>cardioprotection</w:t>
      </w:r>
      <w:proofErr w:type="spellEnd"/>
      <w:r w:rsidRPr="006B2062">
        <w:rPr>
          <w:rStyle w:val="Kop3Char"/>
          <w:sz w:val="20"/>
          <w:lang w:val="en-GB"/>
        </w:rPr>
        <w:t xml:space="preserve"> protocol.</w:t>
      </w:r>
      <w:r w:rsidRPr="006B2062">
        <w:rPr>
          <w:b/>
          <w:bCs/>
          <w:sz w:val="18"/>
          <w:lang w:val="en-GB"/>
        </w:rPr>
        <w:t xml:space="preserve"> </w:t>
      </w:r>
      <w:r w:rsidR="00323EE7">
        <w:rPr>
          <w:b/>
          <w:bCs/>
          <w:sz w:val="18"/>
          <w:lang w:val="en-GB"/>
        </w:rPr>
        <w:br/>
      </w:r>
      <w:r w:rsidRPr="006B2062">
        <w:rPr>
          <w:sz w:val="18"/>
          <w:lang w:val="en-GB"/>
        </w:rPr>
        <w:t>When starting our experimen</w:t>
      </w:r>
      <w:r w:rsidRPr="006B2062">
        <w:rPr>
          <w:sz w:val="18"/>
          <w:lang w:val="en-GB"/>
        </w:rPr>
        <w:softHyphen/>
        <w:t xml:space="preserve">tal series, we administered only a single dose of </w:t>
      </w:r>
      <w:proofErr w:type="spellStart"/>
      <w:r w:rsidRPr="006B2062">
        <w:rPr>
          <w:sz w:val="18"/>
          <w:lang w:val="en-GB"/>
        </w:rPr>
        <w:t>cardioplegic</w:t>
      </w:r>
      <w:proofErr w:type="spellEnd"/>
      <w:r w:rsidRPr="006B2062">
        <w:rPr>
          <w:sz w:val="18"/>
          <w:lang w:val="en-GB"/>
        </w:rPr>
        <w:t xml:space="preserve"> solution into the ascending aorta after clamping. We did not initially administer multiple doses of </w:t>
      </w:r>
      <w:proofErr w:type="spellStart"/>
      <w:r w:rsidRPr="006B2062">
        <w:rPr>
          <w:sz w:val="18"/>
          <w:lang w:val="en-GB"/>
        </w:rPr>
        <w:t>cardioplegia</w:t>
      </w:r>
      <w:proofErr w:type="spellEnd"/>
      <w:r w:rsidRPr="006B2062">
        <w:rPr>
          <w:sz w:val="18"/>
          <w:lang w:val="en-GB"/>
        </w:rPr>
        <w:t xml:space="preserve"> during sur</w:t>
      </w:r>
      <w:r w:rsidRPr="006B2062">
        <w:rPr>
          <w:sz w:val="18"/>
          <w:lang w:val="en-GB"/>
        </w:rPr>
        <w:softHyphen/>
        <w:t>gery. We cooled the heart by pouring cold saline (4 °C) into the pericardium, both before and during valve implantation. After the first 2 surgeries, both sheep recovered fairly easily after de-clamping the aorta. Recovery of the third and fourth sheep after surgery was more difficult. These animals showed persistent VF during recovery and respectively required 20 or 25 shocks with the defibrillator (20Joule) before a stable sinus rhythm could be es</w:t>
      </w:r>
      <w:r w:rsidRPr="006B2062">
        <w:rPr>
          <w:sz w:val="18"/>
          <w:lang w:val="en-GB"/>
        </w:rPr>
        <w:softHyphen/>
        <w:t xml:space="preserve">tablished. These difficult recoveries led us to modify our </w:t>
      </w:r>
      <w:proofErr w:type="spellStart"/>
      <w:r w:rsidRPr="006B2062">
        <w:rPr>
          <w:sz w:val="18"/>
          <w:lang w:val="en-GB"/>
        </w:rPr>
        <w:t>car</w:t>
      </w:r>
      <w:r w:rsidRPr="006B2062">
        <w:rPr>
          <w:sz w:val="18"/>
          <w:lang w:val="en-GB"/>
        </w:rPr>
        <w:softHyphen/>
        <w:t>dioprotective</w:t>
      </w:r>
      <w:proofErr w:type="spellEnd"/>
      <w:r w:rsidRPr="006B2062">
        <w:rPr>
          <w:sz w:val="18"/>
          <w:lang w:val="en-GB"/>
        </w:rPr>
        <w:t xml:space="preserve"> protocol. Our first change was to further cool the saline and </w:t>
      </w:r>
      <w:proofErr w:type="spellStart"/>
      <w:r w:rsidRPr="006B2062">
        <w:rPr>
          <w:sz w:val="18"/>
          <w:lang w:val="en-GB"/>
        </w:rPr>
        <w:t>cardioplegic</w:t>
      </w:r>
      <w:proofErr w:type="spellEnd"/>
      <w:r w:rsidRPr="006B2062">
        <w:rPr>
          <w:sz w:val="18"/>
          <w:lang w:val="en-GB"/>
        </w:rPr>
        <w:t xml:space="preserve"> solution to a temperature between 0 to 4 °C by storing packages in an ice-filled container. Our second change was to routinely administer multiple doses of </w:t>
      </w:r>
      <w:proofErr w:type="spellStart"/>
      <w:r w:rsidRPr="006B2062">
        <w:rPr>
          <w:sz w:val="18"/>
          <w:lang w:val="en-GB"/>
        </w:rPr>
        <w:t>cardiople</w:t>
      </w:r>
      <w:r w:rsidRPr="006B2062">
        <w:rPr>
          <w:sz w:val="18"/>
          <w:lang w:val="en-GB"/>
        </w:rPr>
        <w:softHyphen/>
        <w:t>gic</w:t>
      </w:r>
      <w:proofErr w:type="spellEnd"/>
      <w:r w:rsidRPr="006B2062">
        <w:rPr>
          <w:sz w:val="18"/>
          <w:lang w:val="en-GB"/>
        </w:rPr>
        <w:t xml:space="preserve"> solution given 20 min apart, rather than using a single dose. The repeated doses of </w:t>
      </w:r>
      <w:proofErr w:type="spellStart"/>
      <w:r w:rsidRPr="006B2062">
        <w:rPr>
          <w:sz w:val="18"/>
          <w:lang w:val="en-GB"/>
        </w:rPr>
        <w:t>cardioplegia</w:t>
      </w:r>
      <w:proofErr w:type="spellEnd"/>
      <w:r w:rsidRPr="006B2062">
        <w:rPr>
          <w:sz w:val="18"/>
          <w:lang w:val="en-GB"/>
        </w:rPr>
        <w:t xml:space="preserve"> were administered directly into the ostia of both coronary arteries via a perfusion cannula (Medtronic, Minneapolis US). </w:t>
      </w:r>
      <w:r w:rsidR="00D4575E" w:rsidRPr="006B2062">
        <w:rPr>
          <w:sz w:val="18"/>
          <w:lang w:val="en-GB"/>
        </w:rPr>
        <w:br/>
      </w:r>
      <w:r w:rsidRPr="006B2062">
        <w:rPr>
          <w:sz w:val="18"/>
          <w:lang w:val="en-GB"/>
        </w:rPr>
        <w:t>Our third change is relevant to sheep that develop persistent VF that does not respond to defibrillation attempts. During the eighth experiment, the sheep experienced persistent VF during recovery; the fibrillating heart was not responsive to 35 defibril</w:t>
      </w:r>
      <w:r w:rsidRPr="006B2062">
        <w:rPr>
          <w:sz w:val="18"/>
          <w:lang w:val="en-GB"/>
        </w:rPr>
        <w:softHyphen/>
        <w:t xml:space="preserve">lation attempts. We clamped the aorta for a second time and administered another dose of </w:t>
      </w:r>
      <w:proofErr w:type="spellStart"/>
      <w:r w:rsidRPr="006B2062">
        <w:rPr>
          <w:sz w:val="18"/>
          <w:lang w:val="en-GB"/>
        </w:rPr>
        <w:t>cardioplegia</w:t>
      </w:r>
      <w:proofErr w:type="spellEnd"/>
      <w:r w:rsidRPr="006B2062">
        <w:rPr>
          <w:sz w:val="18"/>
          <w:lang w:val="en-GB"/>
        </w:rPr>
        <w:t xml:space="preserve"> until cardiac arrest was achieved. We then de-clamped the aorta; a spontaneous sinus rhythm began immediately thereafter. A comparable case of persistent VF occurred during surgery on the 13th sheep, in which 29 shocks did not induce a stable sinus rhythm. In this sheep we also clamped the aorta for the second time and ad</w:t>
      </w:r>
      <w:r w:rsidRPr="006B2062">
        <w:rPr>
          <w:sz w:val="18"/>
          <w:lang w:val="en-GB"/>
        </w:rPr>
        <w:softHyphen/>
        <w:t xml:space="preserve">ministered </w:t>
      </w:r>
      <w:proofErr w:type="spellStart"/>
      <w:r w:rsidRPr="006B2062">
        <w:rPr>
          <w:sz w:val="18"/>
          <w:lang w:val="en-GB"/>
        </w:rPr>
        <w:t>cardioplegia</w:t>
      </w:r>
      <w:proofErr w:type="spellEnd"/>
      <w:r w:rsidRPr="006B2062">
        <w:rPr>
          <w:sz w:val="18"/>
          <w:lang w:val="en-GB"/>
        </w:rPr>
        <w:t xml:space="preserve"> until cardiac arrest. We de-clamped the aorta immediately after cardiac arrest, and a sinus rhythm oc</w:t>
      </w:r>
      <w:r w:rsidRPr="006B2062">
        <w:rPr>
          <w:sz w:val="18"/>
          <w:lang w:val="en-GB"/>
        </w:rPr>
        <w:softHyphen/>
        <w:t xml:space="preserve">curred spontaneously. This method, in which the aorta was </w:t>
      </w:r>
      <w:proofErr w:type="spellStart"/>
      <w:r w:rsidRPr="006B2062">
        <w:rPr>
          <w:sz w:val="18"/>
          <w:lang w:val="en-GB"/>
        </w:rPr>
        <w:t>rec</w:t>
      </w:r>
      <w:r w:rsidRPr="006B2062">
        <w:rPr>
          <w:sz w:val="18"/>
          <w:lang w:val="en-GB"/>
        </w:rPr>
        <w:softHyphen/>
        <w:t>lamped</w:t>
      </w:r>
      <w:proofErr w:type="spellEnd"/>
      <w:r w:rsidRPr="006B2062">
        <w:rPr>
          <w:sz w:val="18"/>
          <w:lang w:val="en-GB"/>
        </w:rPr>
        <w:t xml:space="preserve"> during a state of persistent VF, was our third adaptation to the protocol, and also led to spontaneous sinus rhythm after </w:t>
      </w:r>
      <w:proofErr w:type="spellStart"/>
      <w:r w:rsidRPr="006B2062">
        <w:rPr>
          <w:sz w:val="18"/>
          <w:lang w:val="en-GB"/>
        </w:rPr>
        <w:t>declamping</w:t>
      </w:r>
      <w:proofErr w:type="spellEnd"/>
      <w:r w:rsidRPr="006B2062">
        <w:rPr>
          <w:sz w:val="18"/>
          <w:lang w:val="en-GB"/>
        </w:rPr>
        <w:t xml:space="preserve"> in sheep fifteen and sixteen. </w:t>
      </w:r>
      <w:r w:rsidR="00D4575E" w:rsidRPr="006B2062">
        <w:rPr>
          <w:sz w:val="18"/>
          <w:lang w:val="en-GB"/>
        </w:rPr>
        <w:br/>
      </w:r>
      <w:r w:rsidRPr="006B2062">
        <w:rPr>
          <w:sz w:val="18"/>
          <w:lang w:val="en-GB"/>
        </w:rPr>
        <w:t xml:space="preserve">Finally, we observed that a final dose of </w:t>
      </w:r>
      <w:proofErr w:type="spellStart"/>
      <w:r w:rsidRPr="006B2062">
        <w:rPr>
          <w:sz w:val="18"/>
          <w:lang w:val="en-GB"/>
        </w:rPr>
        <w:t>cardioplegia</w:t>
      </w:r>
      <w:proofErr w:type="spellEnd"/>
      <w:r w:rsidRPr="006B2062">
        <w:rPr>
          <w:sz w:val="18"/>
          <w:lang w:val="en-GB"/>
        </w:rPr>
        <w:t xml:space="preserve"> admin</w:t>
      </w:r>
      <w:r w:rsidRPr="006B2062">
        <w:rPr>
          <w:sz w:val="18"/>
          <w:lang w:val="en-GB"/>
        </w:rPr>
        <w:softHyphen/>
        <w:t>istered just before de-clamping seemed to lead to an easier con</w:t>
      </w:r>
      <w:r w:rsidRPr="006B2062">
        <w:rPr>
          <w:sz w:val="18"/>
          <w:lang w:val="en-GB"/>
        </w:rPr>
        <w:softHyphen/>
        <w:t xml:space="preserve">version to spontaneous sinus rhythm. Our fourth adaptation to the protocol was to routinely apply a last dose of </w:t>
      </w:r>
      <w:proofErr w:type="spellStart"/>
      <w:r w:rsidRPr="006B2062">
        <w:rPr>
          <w:sz w:val="18"/>
          <w:lang w:val="en-GB"/>
        </w:rPr>
        <w:t>cardioplegia</w:t>
      </w:r>
      <w:proofErr w:type="spellEnd"/>
      <w:r w:rsidRPr="006B2062">
        <w:rPr>
          <w:sz w:val="18"/>
          <w:lang w:val="en-GB"/>
        </w:rPr>
        <w:t xml:space="preserve"> right after closing the aorta to assure complete cardiac arrest before de-clamping. We implemented this fourth adaptation during surgery of sheep 16 to 20. This final protocol resulted in uncomplicated procedures with recovery to a spontaneous sinus rhythm after </w:t>
      </w:r>
      <w:proofErr w:type="spellStart"/>
      <w:r w:rsidRPr="006B2062">
        <w:rPr>
          <w:sz w:val="18"/>
          <w:lang w:val="en-GB"/>
        </w:rPr>
        <w:t>declamping</w:t>
      </w:r>
      <w:proofErr w:type="spellEnd"/>
      <w:r w:rsidRPr="006B2062">
        <w:rPr>
          <w:sz w:val="18"/>
          <w:lang w:val="en-GB"/>
        </w:rPr>
        <w:t xml:space="preserve"> in 3 of these sheep. The other 2 sheep in this group developed VF and were unsuccessfully defibrillated 5 times, after which we </w:t>
      </w:r>
      <w:proofErr w:type="spellStart"/>
      <w:r w:rsidRPr="006B2062">
        <w:rPr>
          <w:sz w:val="18"/>
          <w:lang w:val="en-GB"/>
        </w:rPr>
        <w:t>reclamped</w:t>
      </w:r>
      <w:proofErr w:type="spellEnd"/>
      <w:r w:rsidRPr="006B2062">
        <w:rPr>
          <w:sz w:val="18"/>
          <w:lang w:val="en-GB"/>
        </w:rPr>
        <w:t xml:space="preserve"> the aorta and administered </w:t>
      </w:r>
      <w:proofErr w:type="spellStart"/>
      <w:r w:rsidRPr="006B2062">
        <w:rPr>
          <w:sz w:val="18"/>
          <w:lang w:val="en-GB"/>
        </w:rPr>
        <w:t>cardioplegia</w:t>
      </w:r>
      <w:proofErr w:type="spellEnd"/>
      <w:r w:rsidRPr="006B2062">
        <w:rPr>
          <w:sz w:val="18"/>
          <w:lang w:val="en-GB"/>
        </w:rPr>
        <w:t xml:space="preserve"> until cardiac arrest. Both of these 2 sheep recovered with a spontaneous stable sinus rhythm after removing the clamp for the second time, allowing us to limit the number of shocks administered, thus reducing the potential for myocardial damage. </w:t>
      </w:r>
      <w:r w:rsidRPr="00750F78">
        <w:rPr>
          <w:sz w:val="18"/>
          <w:lang w:val="en-GB"/>
        </w:rPr>
        <w:t xml:space="preserve">Figure 1 </w:t>
      </w:r>
      <w:r w:rsidRPr="006B2062">
        <w:rPr>
          <w:sz w:val="18"/>
          <w:lang w:val="en-GB"/>
        </w:rPr>
        <w:t xml:space="preserve">shows the schematic view of our final protocol. </w:t>
      </w:r>
    </w:p>
    <w:p w:rsidR="00CF2E84" w:rsidRPr="006B2062" w:rsidRDefault="00CF2E84" w:rsidP="00323EE7">
      <w:pPr>
        <w:pStyle w:val="Kop2"/>
        <w:rPr>
          <w:lang w:val="en-GB"/>
        </w:rPr>
      </w:pPr>
      <w:r w:rsidRPr="006B2062">
        <w:rPr>
          <w:lang w:val="en-GB"/>
        </w:rPr>
        <w:t xml:space="preserve">Discussion </w:t>
      </w:r>
    </w:p>
    <w:p w:rsidR="00CF2E84" w:rsidRPr="006B2062" w:rsidRDefault="00CF2E84" w:rsidP="00CF2E84">
      <w:pPr>
        <w:rPr>
          <w:sz w:val="18"/>
          <w:lang w:val="en-GB"/>
        </w:rPr>
      </w:pPr>
      <w:r w:rsidRPr="006B2062">
        <w:rPr>
          <w:sz w:val="18"/>
          <w:lang w:val="en-GB"/>
        </w:rPr>
        <w:t>Surgery on the sheep is difficult, as perioperative arrhyth</w:t>
      </w:r>
      <w:r w:rsidRPr="006B2062">
        <w:rPr>
          <w:sz w:val="18"/>
          <w:lang w:val="en-GB"/>
        </w:rPr>
        <w:softHyphen/>
        <w:t>mias are often refractory and may result in sudden death.</w:t>
      </w:r>
      <w:r w:rsidR="003C125A" w:rsidRPr="006B2062">
        <w:rPr>
          <w:sz w:val="18"/>
          <w:lang w:val="en-GB"/>
        </w:rPr>
        <w:t>[</w:t>
      </w:r>
      <w:r w:rsidRPr="006B2062">
        <w:rPr>
          <w:sz w:val="18"/>
          <w:lang w:val="en-GB"/>
        </w:rPr>
        <w:t>5</w:t>
      </w:r>
      <w:r w:rsidR="003C125A" w:rsidRPr="006B2062">
        <w:rPr>
          <w:sz w:val="18"/>
          <w:lang w:val="en-GB"/>
        </w:rPr>
        <w:t>]</w:t>
      </w:r>
      <w:r w:rsidRPr="006B2062">
        <w:rPr>
          <w:sz w:val="18"/>
          <w:lang w:val="en-GB"/>
        </w:rPr>
        <w:t xml:space="preserve"> Light manipulation of the heart or a short ischemic period can easily cause immediate and intractable VF in sheep.</w:t>
      </w:r>
      <w:r w:rsidR="003C125A" w:rsidRPr="006B2062">
        <w:rPr>
          <w:sz w:val="18"/>
          <w:lang w:val="en-GB"/>
        </w:rPr>
        <w:t>[</w:t>
      </w:r>
      <w:r w:rsidRPr="006B2062">
        <w:rPr>
          <w:sz w:val="18"/>
          <w:lang w:val="en-GB"/>
        </w:rPr>
        <w:t>22</w:t>
      </w:r>
      <w:r w:rsidR="003C125A" w:rsidRPr="006B2062">
        <w:rPr>
          <w:sz w:val="18"/>
          <w:lang w:val="en-GB"/>
        </w:rPr>
        <w:t>]</w:t>
      </w:r>
      <w:r w:rsidRPr="006B2062">
        <w:rPr>
          <w:sz w:val="18"/>
          <w:lang w:val="en-GB"/>
        </w:rPr>
        <w:t xml:space="preserve"> When operating on the arrested heart, VF often occurs after </w:t>
      </w:r>
      <w:proofErr w:type="spellStart"/>
      <w:r w:rsidRPr="006B2062">
        <w:rPr>
          <w:sz w:val="18"/>
          <w:lang w:val="en-GB"/>
        </w:rPr>
        <w:t>declamping</w:t>
      </w:r>
      <w:proofErr w:type="spellEnd"/>
      <w:r w:rsidRPr="006B2062">
        <w:rPr>
          <w:sz w:val="18"/>
          <w:lang w:val="en-GB"/>
        </w:rPr>
        <w:t>. There</w:t>
      </w:r>
      <w:r w:rsidRPr="006B2062">
        <w:rPr>
          <w:sz w:val="18"/>
          <w:lang w:val="en-GB"/>
        </w:rPr>
        <w:softHyphen/>
        <w:t>fore, myocardial tissue must be protected throughout the pro</w:t>
      </w:r>
      <w:r w:rsidRPr="006B2062">
        <w:rPr>
          <w:sz w:val="18"/>
          <w:lang w:val="en-GB"/>
        </w:rPr>
        <w:softHyphen/>
        <w:t xml:space="preserve">cess of valve implantation. </w:t>
      </w:r>
      <w:r w:rsidR="00D4575E" w:rsidRPr="006B2062">
        <w:rPr>
          <w:sz w:val="18"/>
          <w:lang w:val="en-GB"/>
        </w:rPr>
        <w:br/>
      </w:r>
      <w:r w:rsidRPr="006B2062">
        <w:rPr>
          <w:sz w:val="18"/>
          <w:lang w:val="en-GB"/>
        </w:rPr>
        <w:t>Since the 1950s, total body hypothermia has been used to reduce myocardial oxygen consumption and preserve cardiac function during cardiac surgery.</w:t>
      </w:r>
      <w:r w:rsidR="00750F78">
        <w:rPr>
          <w:sz w:val="18"/>
          <w:lang w:val="en-GB"/>
        </w:rPr>
        <w:t>[</w:t>
      </w:r>
      <w:r w:rsidRPr="006B2062">
        <w:rPr>
          <w:sz w:val="18"/>
          <w:lang w:val="en-GB"/>
        </w:rPr>
        <w:t>4</w:t>
      </w:r>
      <w:r w:rsidR="00750F78">
        <w:rPr>
          <w:sz w:val="18"/>
          <w:lang w:val="en-GB"/>
        </w:rPr>
        <w:t>]</w:t>
      </w:r>
      <w:r w:rsidRPr="006B2062">
        <w:rPr>
          <w:sz w:val="18"/>
          <w:lang w:val="en-GB"/>
        </w:rPr>
        <w:t xml:space="preserve"> In the present study, we re</w:t>
      </w:r>
      <w:r w:rsidRPr="006B2062">
        <w:rPr>
          <w:sz w:val="18"/>
          <w:lang w:val="en-GB"/>
        </w:rPr>
        <w:softHyphen/>
        <w:t>duced the blood temperature of the sheep to 32 °C to provide tissue protection. In other similar studies, the internal tempera</w:t>
      </w:r>
      <w:r w:rsidRPr="006B2062">
        <w:rPr>
          <w:sz w:val="18"/>
          <w:lang w:val="en-GB"/>
        </w:rPr>
        <w:softHyphen/>
        <w:t>ture was lowered even further, to 28 °C</w:t>
      </w:r>
      <w:r w:rsidR="003C125A" w:rsidRPr="006B2062">
        <w:rPr>
          <w:sz w:val="18"/>
          <w:lang w:val="en-GB"/>
        </w:rPr>
        <w:t>[</w:t>
      </w:r>
      <w:r w:rsidRPr="006B2062">
        <w:rPr>
          <w:sz w:val="18"/>
          <w:lang w:val="en-GB"/>
        </w:rPr>
        <w:t>6,10</w:t>
      </w:r>
      <w:r w:rsidR="003C125A" w:rsidRPr="006B2062">
        <w:rPr>
          <w:sz w:val="18"/>
          <w:lang w:val="en-GB"/>
        </w:rPr>
        <w:t>]</w:t>
      </w:r>
      <w:r w:rsidRPr="006B2062">
        <w:rPr>
          <w:sz w:val="18"/>
          <w:lang w:val="en-GB"/>
        </w:rPr>
        <w:t xml:space="preserve"> or 25 °C.</w:t>
      </w:r>
      <w:r w:rsidR="003C125A" w:rsidRPr="006B2062">
        <w:rPr>
          <w:sz w:val="18"/>
          <w:lang w:val="en-GB"/>
        </w:rPr>
        <w:t>[</w:t>
      </w:r>
      <w:r w:rsidRPr="006B2062">
        <w:rPr>
          <w:sz w:val="18"/>
          <w:lang w:val="en-GB"/>
        </w:rPr>
        <w:t>18</w:t>
      </w:r>
      <w:r w:rsidR="003C125A" w:rsidRPr="006B2062">
        <w:rPr>
          <w:sz w:val="18"/>
          <w:lang w:val="en-GB"/>
        </w:rPr>
        <w:t>]</w:t>
      </w:r>
      <w:r w:rsidRPr="006B2062">
        <w:rPr>
          <w:sz w:val="18"/>
          <w:lang w:val="en-GB"/>
        </w:rPr>
        <w:t xml:space="preserve"> We found that administering ice-cold </w:t>
      </w:r>
      <w:proofErr w:type="spellStart"/>
      <w:r w:rsidRPr="006B2062">
        <w:rPr>
          <w:sz w:val="18"/>
          <w:lang w:val="en-GB"/>
        </w:rPr>
        <w:t>cardioplegic</w:t>
      </w:r>
      <w:proofErr w:type="spellEnd"/>
      <w:r w:rsidRPr="006B2062">
        <w:rPr>
          <w:sz w:val="18"/>
          <w:lang w:val="en-GB"/>
        </w:rPr>
        <w:t xml:space="preserve"> solution and routinely applying ice-cold saline directly into the pericardium and left ventricle were </w:t>
      </w:r>
      <w:proofErr w:type="spellStart"/>
      <w:r w:rsidRPr="006B2062">
        <w:rPr>
          <w:sz w:val="18"/>
          <w:lang w:val="en-GB"/>
        </w:rPr>
        <w:t>cardioprotective</w:t>
      </w:r>
      <w:proofErr w:type="spellEnd"/>
      <w:r w:rsidRPr="006B2062">
        <w:rPr>
          <w:sz w:val="18"/>
          <w:lang w:val="en-GB"/>
        </w:rPr>
        <w:t xml:space="preserve">. Cooling down the </w:t>
      </w:r>
      <w:proofErr w:type="spellStart"/>
      <w:r w:rsidRPr="006B2062">
        <w:rPr>
          <w:sz w:val="18"/>
          <w:lang w:val="en-GB"/>
        </w:rPr>
        <w:t>cardioplegic</w:t>
      </w:r>
      <w:proofErr w:type="spellEnd"/>
      <w:r w:rsidRPr="006B2062">
        <w:rPr>
          <w:sz w:val="18"/>
          <w:lang w:val="en-GB"/>
        </w:rPr>
        <w:t xml:space="preserve"> solution to 4 °C or using saline slush has also been described in literature.</w:t>
      </w:r>
      <w:r w:rsidR="003C125A" w:rsidRPr="006B2062">
        <w:rPr>
          <w:sz w:val="18"/>
          <w:lang w:val="en-GB"/>
        </w:rPr>
        <w:t>[</w:t>
      </w:r>
      <w:r w:rsidRPr="006B2062">
        <w:rPr>
          <w:sz w:val="18"/>
          <w:lang w:val="en-GB"/>
        </w:rPr>
        <w:t>1,8,10,17-19</w:t>
      </w:r>
      <w:r w:rsidR="003C125A" w:rsidRPr="006B2062">
        <w:rPr>
          <w:sz w:val="18"/>
          <w:lang w:val="en-GB"/>
        </w:rPr>
        <w:t>]</w:t>
      </w:r>
      <w:r w:rsidRPr="006B2062">
        <w:rPr>
          <w:sz w:val="18"/>
          <w:lang w:val="en-GB"/>
        </w:rPr>
        <w:t xml:space="preserve"> The </w:t>
      </w:r>
      <w:proofErr w:type="spellStart"/>
      <w:r w:rsidRPr="006B2062">
        <w:rPr>
          <w:sz w:val="18"/>
          <w:lang w:val="en-GB"/>
        </w:rPr>
        <w:t>cardioplegia</w:t>
      </w:r>
      <w:proofErr w:type="spellEnd"/>
      <w:r w:rsidRPr="006B2062">
        <w:rPr>
          <w:sz w:val="18"/>
          <w:lang w:val="en-GB"/>
        </w:rPr>
        <w:t xml:space="preserve"> solution arrests the heart and prevents repolarization of the membranes of </w:t>
      </w:r>
      <w:proofErr w:type="spellStart"/>
      <w:r w:rsidRPr="006B2062">
        <w:rPr>
          <w:sz w:val="18"/>
          <w:lang w:val="en-GB"/>
        </w:rPr>
        <w:t>cardiomyo</w:t>
      </w:r>
      <w:r w:rsidRPr="006B2062">
        <w:rPr>
          <w:sz w:val="18"/>
          <w:lang w:val="en-GB"/>
        </w:rPr>
        <w:softHyphen/>
        <w:t>cytes</w:t>
      </w:r>
      <w:proofErr w:type="spellEnd"/>
      <w:r w:rsidRPr="006B2062">
        <w:rPr>
          <w:sz w:val="18"/>
          <w:lang w:val="en-GB"/>
        </w:rPr>
        <w:t xml:space="preserve"> due to its high extracellular potassium level, resulting in a decreased cellular energy requirement from the myocardium. Using cold </w:t>
      </w:r>
      <w:proofErr w:type="spellStart"/>
      <w:r w:rsidRPr="006B2062">
        <w:rPr>
          <w:sz w:val="18"/>
          <w:lang w:val="en-GB"/>
        </w:rPr>
        <w:t>cardioplegic</w:t>
      </w:r>
      <w:proofErr w:type="spellEnd"/>
      <w:r w:rsidRPr="006B2062">
        <w:rPr>
          <w:sz w:val="18"/>
          <w:lang w:val="en-GB"/>
        </w:rPr>
        <w:t xml:space="preserve"> solution to arrest the heart is an excel</w:t>
      </w:r>
      <w:r w:rsidRPr="006B2062">
        <w:rPr>
          <w:sz w:val="18"/>
          <w:lang w:val="en-GB"/>
        </w:rPr>
        <w:softHyphen/>
        <w:t>lent method of myocardial preservation, resulting in improved postoperative myocardial performance.</w:t>
      </w:r>
      <w:r w:rsidR="003C125A" w:rsidRPr="006B2062">
        <w:rPr>
          <w:sz w:val="18"/>
          <w:lang w:val="en-GB"/>
        </w:rPr>
        <w:t>[</w:t>
      </w:r>
      <w:r w:rsidRPr="006B2062">
        <w:rPr>
          <w:sz w:val="18"/>
          <w:lang w:val="en-GB"/>
        </w:rPr>
        <w:t>9</w:t>
      </w:r>
      <w:r w:rsidR="003C125A" w:rsidRPr="006B2062">
        <w:rPr>
          <w:sz w:val="18"/>
          <w:lang w:val="en-GB"/>
        </w:rPr>
        <w:t>]</w:t>
      </w:r>
      <w:r w:rsidRPr="006B2062">
        <w:rPr>
          <w:sz w:val="18"/>
          <w:lang w:val="en-GB"/>
        </w:rPr>
        <w:t xml:space="preserve"> Moreover, multiple ap</w:t>
      </w:r>
      <w:r w:rsidRPr="006B2062">
        <w:rPr>
          <w:sz w:val="18"/>
          <w:lang w:val="en-GB"/>
        </w:rPr>
        <w:softHyphen/>
        <w:t xml:space="preserve">plications of </w:t>
      </w:r>
      <w:proofErr w:type="spellStart"/>
      <w:r w:rsidRPr="006B2062">
        <w:rPr>
          <w:sz w:val="18"/>
          <w:lang w:val="en-GB"/>
        </w:rPr>
        <w:t>cardioplegia</w:t>
      </w:r>
      <w:proofErr w:type="spellEnd"/>
      <w:r w:rsidRPr="006B2062">
        <w:rPr>
          <w:sz w:val="18"/>
          <w:lang w:val="en-GB"/>
        </w:rPr>
        <w:t xml:space="preserve"> has been described by many authors and seems to be more </w:t>
      </w:r>
      <w:proofErr w:type="spellStart"/>
      <w:r w:rsidRPr="006B2062">
        <w:rPr>
          <w:sz w:val="18"/>
          <w:lang w:val="en-GB"/>
        </w:rPr>
        <w:t>cardioprotective</w:t>
      </w:r>
      <w:proofErr w:type="spellEnd"/>
      <w:r w:rsidRPr="006B2062">
        <w:rPr>
          <w:sz w:val="18"/>
          <w:lang w:val="en-GB"/>
        </w:rPr>
        <w:t xml:space="preserve"> than administering a single dose.</w:t>
      </w:r>
      <w:r w:rsidR="003C125A" w:rsidRPr="006B2062">
        <w:rPr>
          <w:sz w:val="18"/>
          <w:lang w:val="en-GB"/>
        </w:rPr>
        <w:t>[</w:t>
      </w:r>
      <w:r w:rsidRPr="006B2062">
        <w:rPr>
          <w:sz w:val="18"/>
          <w:lang w:val="en-GB"/>
        </w:rPr>
        <w:t>1,6,17,19,21</w:t>
      </w:r>
      <w:r w:rsidR="003C125A" w:rsidRPr="006B2062">
        <w:rPr>
          <w:sz w:val="18"/>
          <w:lang w:val="en-GB"/>
        </w:rPr>
        <w:t>]</w:t>
      </w:r>
      <w:r w:rsidRPr="006B2062">
        <w:rPr>
          <w:sz w:val="18"/>
          <w:lang w:val="en-GB"/>
        </w:rPr>
        <w:t xml:space="preserve"> We observed that inducing complete car</w:t>
      </w:r>
      <w:r w:rsidRPr="006B2062">
        <w:rPr>
          <w:sz w:val="18"/>
          <w:lang w:val="en-GB"/>
        </w:rPr>
        <w:softHyphen/>
        <w:t xml:space="preserve">diac arrest throughout surgery by administering multiple doses of </w:t>
      </w:r>
      <w:proofErr w:type="spellStart"/>
      <w:r w:rsidRPr="006B2062">
        <w:rPr>
          <w:sz w:val="18"/>
          <w:lang w:val="en-GB"/>
        </w:rPr>
        <w:t>cardioplegia</w:t>
      </w:r>
      <w:proofErr w:type="spellEnd"/>
      <w:r w:rsidRPr="006B2062">
        <w:rPr>
          <w:sz w:val="18"/>
          <w:lang w:val="en-GB"/>
        </w:rPr>
        <w:t xml:space="preserve"> and by giving a final dose immediately before </w:t>
      </w:r>
      <w:proofErr w:type="spellStart"/>
      <w:r w:rsidRPr="006B2062">
        <w:rPr>
          <w:sz w:val="18"/>
          <w:lang w:val="en-GB"/>
        </w:rPr>
        <w:t>declamping</w:t>
      </w:r>
      <w:proofErr w:type="spellEnd"/>
      <w:r w:rsidRPr="006B2062">
        <w:rPr>
          <w:sz w:val="18"/>
          <w:lang w:val="en-GB"/>
        </w:rPr>
        <w:t xml:space="preserve"> the aorta protects the myocardium and promotes spontaneous recovery to a stable sinus rhythm. </w:t>
      </w:r>
      <w:r w:rsidR="00D4575E" w:rsidRPr="006B2062">
        <w:rPr>
          <w:sz w:val="18"/>
          <w:lang w:val="en-GB"/>
        </w:rPr>
        <w:br/>
      </w:r>
      <w:r w:rsidRPr="006B2062">
        <w:rPr>
          <w:sz w:val="18"/>
          <w:lang w:val="en-GB"/>
        </w:rPr>
        <w:t>VF cannot always be avoided in sheep. VF increases myocar</w:t>
      </w:r>
      <w:r w:rsidRPr="006B2062">
        <w:rPr>
          <w:sz w:val="18"/>
          <w:lang w:val="en-GB"/>
        </w:rPr>
        <w:softHyphen/>
        <w:t>dial oxygen demands</w:t>
      </w:r>
      <w:r w:rsidR="003C125A" w:rsidRPr="006B2062">
        <w:rPr>
          <w:sz w:val="18"/>
          <w:lang w:val="en-GB"/>
        </w:rPr>
        <w:t>[</w:t>
      </w:r>
      <w:r w:rsidRPr="006B2062">
        <w:rPr>
          <w:sz w:val="18"/>
          <w:lang w:val="en-GB"/>
        </w:rPr>
        <w:t>7,14</w:t>
      </w:r>
      <w:r w:rsidR="003C125A" w:rsidRPr="006B2062">
        <w:rPr>
          <w:sz w:val="18"/>
          <w:lang w:val="en-GB"/>
        </w:rPr>
        <w:t>]</w:t>
      </w:r>
      <w:r w:rsidRPr="006B2062">
        <w:rPr>
          <w:sz w:val="18"/>
          <w:lang w:val="en-GB"/>
        </w:rPr>
        <w:t xml:space="preserve"> while the blood flow to the myocar</w:t>
      </w:r>
      <w:r w:rsidRPr="006B2062">
        <w:rPr>
          <w:sz w:val="18"/>
          <w:lang w:val="en-GB"/>
        </w:rPr>
        <w:softHyphen/>
        <w:t>dium is reduced, even during CPB support.</w:t>
      </w:r>
      <w:r w:rsidR="003C125A" w:rsidRPr="006B2062">
        <w:rPr>
          <w:sz w:val="18"/>
          <w:lang w:val="en-GB"/>
        </w:rPr>
        <w:t>[</w:t>
      </w:r>
      <w:r w:rsidRPr="006B2062">
        <w:rPr>
          <w:sz w:val="18"/>
          <w:lang w:val="en-GB"/>
        </w:rPr>
        <w:t>20</w:t>
      </w:r>
      <w:r w:rsidR="003C125A" w:rsidRPr="006B2062">
        <w:rPr>
          <w:sz w:val="18"/>
          <w:lang w:val="en-GB"/>
        </w:rPr>
        <w:t>]</w:t>
      </w:r>
      <w:r w:rsidRPr="006B2062">
        <w:rPr>
          <w:sz w:val="18"/>
          <w:lang w:val="en-GB"/>
        </w:rPr>
        <w:t xml:space="preserve"> This combination of factors causes a severe and progressive state of energy im</w:t>
      </w:r>
      <w:r w:rsidRPr="006B2062">
        <w:rPr>
          <w:sz w:val="18"/>
          <w:lang w:val="en-GB"/>
        </w:rPr>
        <w:softHyphen/>
        <w:t xml:space="preserve">balance leading to </w:t>
      </w:r>
      <w:proofErr w:type="spellStart"/>
      <w:r w:rsidRPr="006B2062">
        <w:rPr>
          <w:sz w:val="18"/>
          <w:lang w:val="en-GB"/>
        </w:rPr>
        <w:t>intramyocardial</w:t>
      </w:r>
      <w:proofErr w:type="spellEnd"/>
      <w:r w:rsidRPr="006B2062">
        <w:rPr>
          <w:sz w:val="18"/>
          <w:lang w:val="en-GB"/>
        </w:rPr>
        <w:t xml:space="preserve"> acidosis, accumulation of </w:t>
      </w:r>
      <w:proofErr w:type="spellStart"/>
      <w:r w:rsidRPr="006B2062">
        <w:rPr>
          <w:sz w:val="18"/>
          <w:lang w:val="en-GB"/>
        </w:rPr>
        <w:t>intramyocardial</w:t>
      </w:r>
      <w:proofErr w:type="spellEnd"/>
      <w:r w:rsidRPr="006B2062">
        <w:rPr>
          <w:sz w:val="18"/>
          <w:lang w:val="en-GB"/>
        </w:rPr>
        <w:t xml:space="preserve"> Na</w:t>
      </w:r>
      <w:r w:rsidRPr="00750F78">
        <w:rPr>
          <w:sz w:val="18"/>
          <w:vertAlign w:val="superscript"/>
          <w:lang w:val="en-GB"/>
        </w:rPr>
        <w:t>+</w:t>
      </w:r>
      <w:r w:rsidRPr="006B2062">
        <w:rPr>
          <w:sz w:val="18"/>
          <w:lang w:val="en-GB"/>
        </w:rPr>
        <w:t xml:space="preserve"> and depletion of adenosine triphosphate in the </w:t>
      </w:r>
      <w:proofErr w:type="spellStart"/>
      <w:r w:rsidRPr="006B2062">
        <w:rPr>
          <w:sz w:val="18"/>
          <w:lang w:val="en-GB"/>
        </w:rPr>
        <w:t>cardiomyocytes</w:t>
      </w:r>
      <w:proofErr w:type="spellEnd"/>
      <w:r w:rsidRPr="006B2062">
        <w:rPr>
          <w:sz w:val="18"/>
          <w:lang w:val="en-GB"/>
        </w:rPr>
        <w:t>.</w:t>
      </w:r>
      <w:r w:rsidR="003C125A" w:rsidRPr="006B2062">
        <w:rPr>
          <w:sz w:val="18"/>
          <w:lang w:val="en-GB"/>
        </w:rPr>
        <w:t>[</w:t>
      </w:r>
      <w:r w:rsidRPr="006B2062">
        <w:rPr>
          <w:sz w:val="18"/>
          <w:lang w:val="en-GB"/>
        </w:rPr>
        <w:t>7,14,15</w:t>
      </w:r>
      <w:r w:rsidR="003C125A" w:rsidRPr="006B2062">
        <w:rPr>
          <w:sz w:val="18"/>
          <w:lang w:val="en-GB"/>
        </w:rPr>
        <w:t>]</w:t>
      </w:r>
      <w:r w:rsidRPr="006B2062">
        <w:rPr>
          <w:sz w:val="18"/>
          <w:lang w:val="en-GB"/>
        </w:rPr>
        <w:t xml:space="preserve"> These conditions are not </w:t>
      </w:r>
      <w:proofErr w:type="spellStart"/>
      <w:r w:rsidRPr="006B2062">
        <w:rPr>
          <w:sz w:val="18"/>
          <w:lang w:val="en-GB"/>
        </w:rPr>
        <w:t>favor</w:t>
      </w:r>
      <w:r w:rsidRPr="006B2062">
        <w:rPr>
          <w:sz w:val="18"/>
          <w:lang w:val="en-GB"/>
        </w:rPr>
        <w:softHyphen/>
        <w:t>able</w:t>
      </w:r>
      <w:proofErr w:type="spellEnd"/>
      <w:r w:rsidRPr="006B2062">
        <w:rPr>
          <w:sz w:val="18"/>
          <w:lang w:val="en-GB"/>
        </w:rPr>
        <w:t xml:space="preserve"> for successful defibrillation, and prolongation of the VF period can impair successful recovery.</w:t>
      </w:r>
      <w:r w:rsidR="003C125A" w:rsidRPr="006B2062">
        <w:rPr>
          <w:sz w:val="18"/>
          <w:lang w:val="en-GB"/>
        </w:rPr>
        <w:t>[</w:t>
      </w:r>
      <w:r w:rsidRPr="006B2062">
        <w:rPr>
          <w:sz w:val="18"/>
          <w:lang w:val="en-GB"/>
        </w:rPr>
        <w:t>14,15</w:t>
      </w:r>
      <w:r w:rsidR="003C125A" w:rsidRPr="006B2062">
        <w:rPr>
          <w:sz w:val="18"/>
          <w:lang w:val="en-GB"/>
        </w:rPr>
        <w:t>]</w:t>
      </w:r>
      <w:r w:rsidRPr="006B2062">
        <w:rPr>
          <w:sz w:val="18"/>
          <w:lang w:val="en-GB"/>
        </w:rPr>
        <w:t xml:space="preserve"> Moreover, open chest defibrillation during cardiac surgery can lead to serious complications, such as myocardial necrosis. Higher cumulative energy levels due to repeated defibrillation are likewise related to a higher risk of damage.</w:t>
      </w:r>
      <w:r w:rsidR="003C125A" w:rsidRPr="006B2062">
        <w:rPr>
          <w:sz w:val="18"/>
          <w:lang w:val="en-GB"/>
        </w:rPr>
        <w:t>[</w:t>
      </w:r>
      <w:r w:rsidRPr="006B2062">
        <w:rPr>
          <w:sz w:val="18"/>
          <w:lang w:val="en-GB"/>
        </w:rPr>
        <w:t>13</w:t>
      </w:r>
      <w:r w:rsidR="003C125A" w:rsidRPr="006B2062">
        <w:rPr>
          <w:sz w:val="18"/>
          <w:lang w:val="en-GB"/>
        </w:rPr>
        <w:t>]</w:t>
      </w:r>
      <w:r w:rsidRPr="006B2062">
        <w:rPr>
          <w:sz w:val="18"/>
          <w:lang w:val="en-GB"/>
        </w:rPr>
        <w:t xml:space="preserve"> Therefore, defibrillating the ovine heart should be performed as sparingly as possible. Delaying electrical shocks during VF until more </w:t>
      </w:r>
      <w:proofErr w:type="spellStart"/>
      <w:r w:rsidRPr="006B2062">
        <w:rPr>
          <w:sz w:val="18"/>
          <w:lang w:val="en-GB"/>
        </w:rPr>
        <w:t>favorable</w:t>
      </w:r>
      <w:proofErr w:type="spellEnd"/>
      <w:r w:rsidRPr="006B2062">
        <w:rPr>
          <w:sz w:val="18"/>
          <w:lang w:val="en-GB"/>
        </w:rPr>
        <w:t xml:space="preserve"> myocardial metabolic conditions are restored can improve outcomes.</w:t>
      </w:r>
      <w:r w:rsidR="003C125A" w:rsidRPr="006B2062">
        <w:rPr>
          <w:sz w:val="18"/>
          <w:lang w:val="en-GB"/>
        </w:rPr>
        <w:t>[</w:t>
      </w:r>
      <w:r w:rsidRPr="006B2062">
        <w:rPr>
          <w:sz w:val="18"/>
          <w:lang w:val="en-GB"/>
        </w:rPr>
        <w:t>14</w:t>
      </w:r>
      <w:r w:rsidR="003C125A" w:rsidRPr="006B2062">
        <w:rPr>
          <w:sz w:val="18"/>
          <w:lang w:val="en-GB"/>
        </w:rPr>
        <w:t>]</w:t>
      </w:r>
      <w:r w:rsidRPr="006B2062">
        <w:rPr>
          <w:sz w:val="18"/>
          <w:lang w:val="en-GB"/>
        </w:rPr>
        <w:t xml:space="preserve"> In our experience, the metabolic conditions in the myocardium during VF can be improved by </w:t>
      </w:r>
      <w:proofErr w:type="spellStart"/>
      <w:r w:rsidRPr="006B2062">
        <w:rPr>
          <w:sz w:val="18"/>
          <w:lang w:val="en-GB"/>
        </w:rPr>
        <w:t>reclamping</w:t>
      </w:r>
      <w:proofErr w:type="spellEnd"/>
      <w:r w:rsidRPr="006B2062">
        <w:rPr>
          <w:sz w:val="18"/>
          <w:lang w:val="en-GB"/>
        </w:rPr>
        <w:t xml:space="preserve"> the aorta and arrest</w:t>
      </w:r>
      <w:r w:rsidRPr="006B2062">
        <w:rPr>
          <w:sz w:val="18"/>
          <w:lang w:val="en-GB"/>
        </w:rPr>
        <w:softHyphen/>
        <w:t xml:space="preserve">ing the heart. This method of </w:t>
      </w:r>
      <w:proofErr w:type="spellStart"/>
      <w:r w:rsidRPr="006B2062">
        <w:rPr>
          <w:sz w:val="18"/>
          <w:lang w:val="en-GB"/>
        </w:rPr>
        <w:t>reclamping</w:t>
      </w:r>
      <w:proofErr w:type="spellEnd"/>
      <w:r w:rsidRPr="006B2062">
        <w:rPr>
          <w:sz w:val="18"/>
          <w:lang w:val="en-GB"/>
        </w:rPr>
        <w:t xml:space="preserve"> the aorta has been previously applied in a single experiment.</w:t>
      </w:r>
      <w:r w:rsidR="003C125A" w:rsidRPr="006B2062">
        <w:rPr>
          <w:sz w:val="18"/>
          <w:lang w:val="en-GB"/>
        </w:rPr>
        <w:t>[</w:t>
      </w:r>
      <w:r w:rsidRPr="006B2062">
        <w:rPr>
          <w:sz w:val="18"/>
          <w:lang w:val="en-GB"/>
        </w:rPr>
        <w:t>16</w:t>
      </w:r>
      <w:r w:rsidR="003C125A" w:rsidRPr="006B2062">
        <w:rPr>
          <w:sz w:val="18"/>
          <w:lang w:val="en-GB"/>
        </w:rPr>
        <w:t>]</w:t>
      </w:r>
      <w:r w:rsidRPr="006B2062">
        <w:rPr>
          <w:sz w:val="18"/>
          <w:lang w:val="en-GB"/>
        </w:rPr>
        <w:t xml:space="preserve"> In our surgeries, the technique of </w:t>
      </w:r>
      <w:proofErr w:type="spellStart"/>
      <w:r w:rsidRPr="006B2062">
        <w:rPr>
          <w:sz w:val="18"/>
          <w:lang w:val="en-GB"/>
        </w:rPr>
        <w:t>reclamping</w:t>
      </w:r>
      <w:proofErr w:type="spellEnd"/>
      <w:r w:rsidRPr="006B2062">
        <w:rPr>
          <w:sz w:val="18"/>
          <w:lang w:val="en-GB"/>
        </w:rPr>
        <w:t xml:space="preserve">, administering </w:t>
      </w:r>
      <w:proofErr w:type="spellStart"/>
      <w:r w:rsidRPr="006B2062">
        <w:rPr>
          <w:sz w:val="18"/>
          <w:lang w:val="en-GB"/>
        </w:rPr>
        <w:t>cardioplegia</w:t>
      </w:r>
      <w:proofErr w:type="spellEnd"/>
      <w:r w:rsidRPr="006B2062">
        <w:rPr>
          <w:sz w:val="18"/>
          <w:lang w:val="en-GB"/>
        </w:rPr>
        <w:t>, and de-clamping was highly effective during VF, as 6 of 7 sheep spontaneously converted to sinus rhythm without the need for more defibrillation.</w:t>
      </w:r>
      <w:r w:rsidR="00D4575E" w:rsidRPr="006B2062">
        <w:rPr>
          <w:sz w:val="18"/>
          <w:lang w:val="en-GB"/>
        </w:rPr>
        <w:t xml:space="preserve"> </w:t>
      </w:r>
      <w:r w:rsidR="00D4575E" w:rsidRPr="006B2062">
        <w:rPr>
          <w:sz w:val="18"/>
          <w:lang w:val="en-GB"/>
        </w:rPr>
        <w:br/>
      </w:r>
      <w:r w:rsidRPr="006B2062">
        <w:rPr>
          <w:sz w:val="18"/>
          <w:lang w:val="en-GB"/>
        </w:rPr>
        <w:t>In these surgeries, we carefully de-aired the heart before clos</w:t>
      </w:r>
      <w:r w:rsidRPr="006B2062">
        <w:rPr>
          <w:sz w:val="18"/>
          <w:lang w:val="en-GB"/>
        </w:rPr>
        <w:softHyphen/>
        <w:t>ing the aorta and removing the left venting cannula, but we did not use echocardiography to look for residual air in the heart. Coronary air embolisms can occlude the coronary arteries and lead to VF, so echocardiographic assessment of air in the heart may be warranted to reduce the risk of VF.</w:t>
      </w:r>
      <w:r w:rsidR="00D4575E" w:rsidRPr="006B2062">
        <w:rPr>
          <w:sz w:val="18"/>
          <w:lang w:val="en-GB"/>
        </w:rPr>
        <w:br/>
      </w:r>
      <w:r w:rsidRPr="006B2062">
        <w:rPr>
          <w:sz w:val="18"/>
          <w:lang w:val="en-GB"/>
        </w:rPr>
        <w:t>Our mean aortic cross clamp time was rather long (mean CPB time was 163 min and mean aortic cross clamp time was 83 min) because we implanted a 19 mm stented heart valve prosthe</w:t>
      </w:r>
      <w:r w:rsidRPr="006B2062">
        <w:rPr>
          <w:sz w:val="18"/>
          <w:lang w:val="en-GB"/>
        </w:rPr>
        <w:softHyphen/>
        <w:t>sis with high struts. The size of the prosthesis, compared with the native aortic annulus and the notable height of the struts, tremendously complicated the procedure, particularly the clo</w:t>
      </w:r>
      <w:r w:rsidRPr="006B2062">
        <w:rPr>
          <w:sz w:val="18"/>
          <w:lang w:val="en-GB"/>
        </w:rPr>
        <w:softHyphen/>
        <w:t>sure of the aorta. Before starting this experimental series, we implanted one 17 mm stented heart valve prosthesis in an acute trial in a sheep of comparable size. In that experiment, the 17 mm valve prosthesis was implanted without any difficulties in a short period (CPB time was 126 min and aortic cross clamp time was 52 min). However, to avoid a size mismatch between the valve prosthesis and the native aortic annulus that may occur with 17 mm prostheses, we decided to implant 19 mm prosthe</w:t>
      </w:r>
      <w:r w:rsidRPr="006B2062">
        <w:rPr>
          <w:sz w:val="18"/>
          <w:lang w:val="en-GB"/>
        </w:rPr>
        <w:softHyphen/>
        <w:t>ses in this experimental series.</w:t>
      </w:r>
      <w:r w:rsidR="00D4575E" w:rsidRPr="006B2062">
        <w:rPr>
          <w:sz w:val="18"/>
          <w:lang w:val="en-GB"/>
        </w:rPr>
        <w:br/>
      </w:r>
      <w:r w:rsidRPr="006B2062">
        <w:rPr>
          <w:sz w:val="18"/>
          <w:lang w:val="en-GB"/>
        </w:rPr>
        <w:t xml:space="preserve">Our insights into </w:t>
      </w:r>
      <w:proofErr w:type="spellStart"/>
      <w:r w:rsidRPr="006B2062">
        <w:rPr>
          <w:sz w:val="18"/>
          <w:lang w:val="en-GB"/>
        </w:rPr>
        <w:t>cardioprotection</w:t>
      </w:r>
      <w:proofErr w:type="spellEnd"/>
      <w:r w:rsidRPr="006B2062">
        <w:rPr>
          <w:sz w:val="18"/>
          <w:lang w:val="en-GB"/>
        </w:rPr>
        <w:t xml:space="preserve"> for sheep are purely based on observations, which is a major limitation of this study. Because we continuously modified our </w:t>
      </w:r>
      <w:proofErr w:type="spellStart"/>
      <w:r w:rsidRPr="006B2062">
        <w:rPr>
          <w:sz w:val="18"/>
          <w:lang w:val="en-GB"/>
        </w:rPr>
        <w:t>cardioprotection</w:t>
      </w:r>
      <w:proofErr w:type="spellEnd"/>
      <w:r w:rsidRPr="006B2062">
        <w:rPr>
          <w:sz w:val="18"/>
          <w:lang w:val="en-GB"/>
        </w:rPr>
        <w:t xml:space="preserve"> protocol, we could not compare different treatments in a randomized fashion. Furthermore, we do not have a control group for comparison. Further research should be conducted to experimentally deter</w:t>
      </w:r>
      <w:r w:rsidRPr="006B2062">
        <w:rPr>
          <w:sz w:val="18"/>
          <w:lang w:val="en-GB"/>
        </w:rPr>
        <w:softHyphen/>
        <w:t xml:space="preserve">mine the optimal </w:t>
      </w:r>
      <w:proofErr w:type="spellStart"/>
      <w:r w:rsidRPr="006B2062">
        <w:rPr>
          <w:sz w:val="18"/>
          <w:lang w:val="en-GB"/>
        </w:rPr>
        <w:t>cardioprotection</w:t>
      </w:r>
      <w:proofErr w:type="spellEnd"/>
      <w:r w:rsidRPr="006B2062">
        <w:rPr>
          <w:sz w:val="18"/>
          <w:lang w:val="en-GB"/>
        </w:rPr>
        <w:t xml:space="preserve"> protocol for the ovine heart.</w:t>
      </w:r>
    </w:p>
    <w:p w:rsidR="00CF2E84" w:rsidRPr="006B2062" w:rsidRDefault="00CF2E84" w:rsidP="00CF2E84">
      <w:pPr>
        <w:rPr>
          <w:sz w:val="18"/>
          <w:lang w:val="en-GB"/>
        </w:rPr>
      </w:pPr>
      <w:r w:rsidRPr="006B2062">
        <w:rPr>
          <w:sz w:val="18"/>
          <w:lang w:val="en-GB"/>
        </w:rPr>
        <w:t xml:space="preserve">In these surgeries, we observed benefits of effective </w:t>
      </w:r>
      <w:proofErr w:type="spellStart"/>
      <w:r w:rsidRPr="006B2062">
        <w:rPr>
          <w:sz w:val="18"/>
          <w:lang w:val="en-GB"/>
        </w:rPr>
        <w:t>cardio</w:t>
      </w:r>
      <w:r w:rsidRPr="006B2062">
        <w:rPr>
          <w:sz w:val="18"/>
          <w:lang w:val="en-GB"/>
        </w:rPr>
        <w:softHyphen/>
        <w:t>protection</w:t>
      </w:r>
      <w:proofErr w:type="spellEnd"/>
      <w:r w:rsidRPr="006B2062">
        <w:rPr>
          <w:sz w:val="18"/>
          <w:lang w:val="en-GB"/>
        </w:rPr>
        <w:t xml:space="preserve"> during surgery on the arrested heart during aorta valve implantation in sheep. We emphasize the importance of total body hypothermia and frequent administration of ice-cold saline on the heart throughout surgery. Furthermore, we rec</w:t>
      </w:r>
      <w:r w:rsidRPr="006B2062">
        <w:rPr>
          <w:sz w:val="18"/>
          <w:lang w:val="en-GB"/>
        </w:rPr>
        <w:softHyphen/>
        <w:t xml:space="preserve">ommend the administration of </w:t>
      </w:r>
      <w:proofErr w:type="spellStart"/>
      <w:r w:rsidRPr="006B2062">
        <w:rPr>
          <w:sz w:val="18"/>
          <w:lang w:val="en-GB"/>
        </w:rPr>
        <w:t>cardioplegia</w:t>
      </w:r>
      <w:proofErr w:type="spellEnd"/>
      <w:r w:rsidRPr="006B2062">
        <w:rPr>
          <w:sz w:val="18"/>
          <w:lang w:val="en-GB"/>
        </w:rPr>
        <w:t xml:space="preserve"> repeatedly during surgery at 20 min intervals, with the final dose of </w:t>
      </w:r>
      <w:proofErr w:type="spellStart"/>
      <w:r w:rsidRPr="006B2062">
        <w:rPr>
          <w:sz w:val="18"/>
          <w:lang w:val="en-GB"/>
        </w:rPr>
        <w:t>cardioplegia</w:t>
      </w:r>
      <w:proofErr w:type="spellEnd"/>
      <w:r w:rsidRPr="006B2062">
        <w:rPr>
          <w:sz w:val="18"/>
          <w:lang w:val="en-GB"/>
        </w:rPr>
        <w:t xml:space="preserve"> administered just before de-clamping the aorta. This procedure appears to facilitate the recovery of a stable sinus rhythm. To reduce the number of shocks needed to resolve a state of VF and the associated risk of damage to the myocardium, we expe</w:t>
      </w:r>
      <w:r w:rsidRPr="006B2062">
        <w:rPr>
          <w:sz w:val="18"/>
          <w:lang w:val="en-GB"/>
        </w:rPr>
        <w:softHyphen/>
        <w:t xml:space="preserve">rienced successful outcomes with </w:t>
      </w:r>
      <w:proofErr w:type="spellStart"/>
      <w:r w:rsidRPr="006B2062">
        <w:rPr>
          <w:sz w:val="18"/>
          <w:lang w:val="en-GB"/>
        </w:rPr>
        <w:t>reclamping</w:t>
      </w:r>
      <w:proofErr w:type="spellEnd"/>
      <w:r w:rsidRPr="006B2062">
        <w:rPr>
          <w:sz w:val="18"/>
          <w:lang w:val="en-GB"/>
        </w:rPr>
        <w:t xml:space="preserve"> the aorta, admin</w:t>
      </w:r>
      <w:r w:rsidRPr="006B2062">
        <w:rPr>
          <w:sz w:val="18"/>
          <w:lang w:val="en-GB"/>
        </w:rPr>
        <w:softHyphen/>
        <w:t xml:space="preserve">istering </w:t>
      </w:r>
      <w:proofErr w:type="spellStart"/>
      <w:r w:rsidRPr="006B2062">
        <w:rPr>
          <w:sz w:val="18"/>
          <w:lang w:val="en-GB"/>
        </w:rPr>
        <w:t>cardioplegia</w:t>
      </w:r>
      <w:proofErr w:type="spellEnd"/>
      <w:r w:rsidRPr="006B2062">
        <w:rPr>
          <w:sz w:val="18"/>
          <w:lang w:val="en-GB"/>
        </w:rPr>
        <w:t xml:space="preserve"> until cardiac arrest, and de-clamping the aorta thereafter.</w:t>
      </w:r>
    </w:p>
    <w:p w:rsidR="00CF2E84" w:rsidRPr="006B2062" w:rsidRDefault="00CF2E84" w:rsidP="00323EE7">
      <w:pPr>
        <w:pStyle w:val="Kop2"/>
        <w:rPr>
          <w:lang w:val="en-GB"/>
        </w:rPr>
      </w:pPr>
      <w:r w:rsidRPr="006B2062">
        <w:rPr>
          <w:lang w:val="en-GB"/>
        </w:rPr>
        <w:t>Funding</w:t>
      </w:r>
    </w:p>
    <w:p w:rsidR="00CF2E84" w:rsidRPr="006B2062" w:rsidRDefault="00CF2E84" w:rsidP="00CF2E84">
      <w:pPr>
        <w:rPr>
          <w:sz w:val="18"/>
          <w:lang w:val="en-GB"/>
        </w:rPr>
      </w:pPr>
      <w:r w:rsidRPr="006B2062">
        <w:rPr>
          <w:sz w:val="18"/>
          <w:lang w:val="en-GB"/>
        </w:rPr>
        <w:t xml:space="preserve">The authors disclosed receipt of the following financial support for the research, authorship, and/or publication of this article: This work was supported by </w:t>
      </w:r>
      <w:proofErr w:type="spellStart"/>
      <w:r w:rsidRPr="006B2062">
        <w:rPr>
          <w:sz w:val="18"/>
          <w:lang w:val="en-GB"/>
        </w:rPr>
        <w:t>Cardiovasculair</w:t>
      </w:r>
      <w:proofErr w:type="spellEnd"/>
      <w:r w:rsidRPr="006B2062">
        <w:rPr>
          <w:sz w:val="18"/>
          <w:lang w:val="en-GB"/>
        </w:rPr>
        <w:t xml:space="preserve"> </w:t>
      </w:r>
      <w:proofErr w:type="spellStart"/>
      <w:r w:rsidRPr="006B2062">
        <w:rPr>
          <w:sz w:val="18"/>
          <w:lang w:val="en-GB"/>
        </w:rPr>
        <w:t>Onderzoek</w:t>
      </w:r>
      <w:proofErr w:type="spellEnd"/>
      <w:r w:rsidRPr="006B2062">
        <w:rPr>
          <w:sz w:val="18"/>
          <w:lang w:val="en-GB"/>
        </w:rPr>
        <w:t xml:space="preserve"> Nederland [grant number CVON2012-01].</w:t>
      </w:r>
    </w:p>
    <w:p w:rsidR="00CF2E84" w:rsidRPr="006B2062" w:rsidRDefault="00CF2E84" w:rsidP="00CF2E84">
      <w:pPr>
        <w:rPr>
          <w:b/>
          <w:bCs/>
          <w:sz w:val="18"/>
          <w:lang w:val="en-GB"/>
        </w:rPr>
      </w:pPr>
    </w:p>
    <w:p w:rsidR="00CF2E84" w:rsidRPr="006B2062" w:rsidRDefault="00CF2E84" w:rsidP="00CF2E84">
      <w:pPr>
        <w:rPr>
          <w:sz w:val="18"/>
          <w:lang w:val="en-GB"/>
        </w:rPr>
      </w:pPr>
      <w:r w:rsidRPr="006B2062">
        <w:rPr>
          <w:sz w:val="18"/>
          <w:lang w:val="en-GB"/>
        </w:rPr>
        <w:br w:type="page"/>
      </w:r>
    </w:p>
    <w:p w:rsidR="00CF2E84" w:rsidRPr="006B2062" w:rsidRDefault="00CF2E84" w:rsidP="00CF2E84">
      <w:pPr>
        <w:rPr>
          <w:sz w:val="18"/>
          <w:lang w:val="en-GB"/>
        </w:rPr>
      </w:pPr>
    </w:p>
    <w:p w:rsidR="00CF2E84" w:rsidRPr="006B2062" w:rsidRDefault="00CF2E84" w:rsidP="00CF2E84">
      <w:pPr>
        <w:pStyle w:val="Kop4"/>
        <w:rPr>
          <w:sz w:val="18"/>
        </w:rPr>
      </w:pPr>
      <w:proofErr w:type="spellStart"/>
      <w:r w:rsidRPr="006B2062">
        <w:rPr>
          <w:b/>
          <w:bCs/>
          <w:sz w:val="18"/>
        </w:rPr>
        <w:t>Table</w:t>
      </w:r>
      <w:proofErr w:type="spellEnd"/>
      <w:r w:rsidRPr="006B2062">
        <w:rPr>
          <w:b/>
          <w:bCs/>
          <w:sz w:val="18"/>
        </w:rPr>
        <w:t xml:space="preserve"> 1. </w:t>
      </w:r>
      <w:proofErr w:type="spellStart"/>
      <w:r w:rsidRPr="006B2062">
        <w:rPr>
          <w:sz w:val="18"/>
        </w:rPr>
        <w:t>Composition</w:t>
      </w:r>
      <w:proofErr w:type="spellEnd"/>
      <w:r w:rsidRPr="006B2062">
        <w:rPr>
          <w:sz w:val="18"/>
        </w:rPr>
        <w:t xml:space="preserve"> of </w:t>
      </w:r>
      <w:proofErr w:type="spellStart"/>
      <w:r w:rsidRPr="006B2062">
        <w:rPr>
          <w:sz w:val="18"/>
        </w:rPr>
        <w:t>the</w:t>
      </w:r>
      <w:proofErr w:type="spellEnd"/>
      <w:r w:rsidRPr="006B2062">
        <w:rPr>
          <w:sz w:val="18"/>
        </w:rPr>
        <w:t xml:space="preserve"> </w:t>
      </w:r>
      <w:proofErr w:type="spellStart"/>
      <w:r w:rsidRPr="006B2062">
        <w:rPr>
          <w:sz w:val="18"/>
        </w:rPr>
        <w:t>cardioplegia</w:t>
      </w:r>
      <w:proofErr w:type="spellEnd"/>
    </w:p>
    <w:tbl>
      <w:tblPr>
        <w:tblStyle w:val="Onopgemaaktetabel1"/>
        <w:tblW w:w="0" w:type="auto"/>
        <w:tblLayout w:type="fixed"/>
        <w:tblLook w:val="0000" w:firstRow="0" w:lastRow="0" w:firstColumn="0" w:lastColumn="0" w:noHBand="0" w:noVBand="0"/>
      </w:tblPr>
      <w:tblGrid>
        <w:gridCol w:w="2460"/>
        <w:gridCol w:w="2460"/>
      </w:tblGrid>
      <w:tr w:rsidR="00CF2E84" w:rsidRPr="006B2062" w:rsidTr="006B2062">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r w:rsidRPr="006B2062">
              <w:rPr>
                <w:b/>
                <w:bCs/>
                <w:sz w:val="18"/>
              </w:rPr>
              <w:t xml:space="preserve">St Thomas </w:t>
            </w:r>
            <w:proofErr w:type="spellStart"/>
            <w:r w:rsidRPr="006B2062">
              <w:rPr>
                <w:b/>
                <w:bCs/>
                <w:sz w:val="18"/>
              </w:rPr>
              <w:t>cardioplegia</w:t>
            </w:r>
            <w:proofErr w:type="spellEnd"/>
          </w:p>
        </w:tc>
        <w:tc>
          <w:tcPr>
            <w:tcW w:w="2460" w:type="dxa"/>
          </w:tcPr>
          <w:p w:rsidR="00CF2E84" w:rsidRPr="006B2062" w:rsidRDefault="00CF2E84" w:rsidP="00CF2E84">
            <w:pPr>
              <w:cnfStyle w:val="000000100000" w:firstRow="0" w:lastRow="0" w:firstColumn="0" w:lastColumn="0" w:oddVBand="0" w:evenVBand="0" w:oddHBand="1" w:evenHBand="0" w:firstRowFirstColumn="0" w:firstRowLastColumn="0" w:lastRowFirstColumn="0" w:lastRowLastColumn="0"/>
              <w:rPr>
                <w:sz w:val="18"/>
              </w:rPr>
            </w:pPr>
            <w:proofErr w:type="spellStart"/>
            <w:r w:rsidRPr="006B2062">
              <w:rPr>
                <w:b/>
                <w:bCs/>
                <w:sz w:val="18"/>
              </w:rPr>
              <w:t>Number</w:t>
            </w:r>
            <w:proofErr w:type="spellEnd"/>
            <w:r w:rsidRPr="006B2062">
              <w:rPr>
                <w:b/>
                <w:bCs/>
                <w:sz w:val="18"/>
              </w:rPr>
              <w:t xml:space="preserve"> 1, per liter</w:t>
            </w:r>
          </w:p>
        </w:tc>
      </w:tr>
      <w:tr w:rsidR="00CF2E84" w:rsidRPr="006B2062" w:rsidTr="006B2062">
        <w:trPr>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proofErr w:type="spellStart"/>
            <w:r w:rsidRPr="006B2062">
              <w:rPr>
                <w:sz w:val="18"/>
              </w:rPr>
              <w:t>Sodium</w:t>
            </w:r>
            <w:proofErr w:type="spellEnd"/>
            <w:r w:rsidRPr="006B2062">
              <w:rPr>
                <w:sz w:val="18"/>
              </w:rPr>
              <w:t xml:space="preserve"> chloride</w:t>
            </w:r>
          </w:p>
        </w:tc>
        <w:tc>
          <w:tcPr>
            <w:tcW w:w="2460" w:type="dxa"/>
          </w:tcPr>
          <w:p w:rsidR="00CF2E84" w:rsidRPr="006B2062" w:rsidRDefault="00CF2E84" w:rsidP="00CF2E84">
            <w:pPr>
              <w:cnfStyle w:val="000000000000" w:firstRow="0" w:lastRow="0" w:firstColumn="0" w:lastColumn="0" w:oddVBand="0" w:evenVBand="0" w:oddHBand="0" w:evenHBand="0" w:firstRowFirstColumn="0" w:firstRowLastColumn="0" w:lastRowFirstColumn="0" w:lastRowLastColumn="0"/>
              <w:rPr>
                <w:sz w:val="18"/>
              </w:rPr>
            </w:pPr>
            <w:r w:rsidRPr="006B2062">
              <w:rPr>
                <w:sz w:val="18"/>
              </w:rPr>
              <w:t>5377 mg</w:t>
            </w:r>
          </w:p>
        </w:tc>
      </w:tr>
      <w:tr w:rsidR="00CF2E84" w:rsidRPr="006B2062" w:rsidTr="006B2062">
        <w:trPr>
          <w:cnfStyle w:val="000000100000" w:firstRow="0" w:lastRow="0" w:firstColumn="0" w:lastColumn="0" w:oddVBand="0" w:evenVBand="0" w:oddHBand="1" w:evenHBand="0" w:firstRowFirstColumn="0" w:firstRowLastColumn="0" w:lastRowFirstColumn="0" w:lastRowLastColumn="0"/>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proofErr w:type="spellStart"/>
            <w:r w:rsidRPr="006B2062">
              <w:rPr>
                <w:sz w:val="18"/>
              </w:rPr>
              <w:t>Potassium</w:t>
            </w:r>
            <w:proofErr w:type="spellEnd"/>
            <w:r w:rsidRPr="006B2062">
              <w:rPr>
                <w:sz w:val="18"/>
              </w:rPr>
              <w:t xml:space="preserve"> chloride</w:t>
            </w:r>
          </w:p>
        </w:tc>
        <w:tc>
          <w:tcPr>
            <w:tcW w:w="2460" w:type="dxa"/>
          </w:tcPr>
          <w:p w:rsidR="00CF2E84" w:rsidRPr="006B2062" w:rsidRDefault="00CF2E84" w:rsidP="00CF2E84">
            <w:pPr>
              <w:cnfStyle w:val="000000100000" w:firstRow="0" w:lastRow="0" w:firstColumn="0" w:lastColumn="0" w:oddVBand="0" w:evenVBand="0" w:oddHBand="1" w:evenHBand="0" w:firstRowFirstColumn="0" w:firstRowLastColumn="0" w:lastRowFirstColumn="0" w:lastRowLastColumn="0"/>
              <w:rPr>
                <w:sz w:val="18"/>
              </w:rPr>
            </w:pPr>
            <w:r w:rsidRPr="006B2062">
              <w:rPr>
                <w:sz w:val="18"/>
              </w:rPr>
              <w:t>1109 mg</w:t>
            </w:r>
          </w:p>
        </w:tc>
      </w:tr>
      <w:tr w:rsidR="00CF2E84" w:rsidRPr="006B2062" w:rsidTr="006B2062">
        <w:trPr>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r w:rsidRPr="006B2062">
              <w:rPr>
                <w:sz w:val="18"/>
              </w:rPr>
              <w:t xml:space="preserve">Magnesium </w:t>
            </w:r>
            <w:proofErr w:type="spellStart"/>
            <w:r w:rsidRPr="006B2062">
              <w:rPr>
                <w:sz w:val="18"/>
              </w:rPr>
              <w:t>sulfate</w:t>
            </w:r>
            <w:proofErr w:type="spellEnd"/>
          </w:p>
        </w:tc>
        <w:tc>
          <w:tcPr>
            <w:tcW w:w="2460" w:type="dxa"/>
          </w:tcPr>
          <w:p w:rsidR="00CF2E84" w:rsidRPr="006B2062" w:rsidRDefault="00CF2E84" w:rsidP="00CF2E84">
            <w:pPr>
              <w:cnfStyle w:val="000000000000" w:firstRow="0" w:lastRow="0" w:firstColumn="0" w:lastColumn="0" w:oddVBand="0" w:evenVBand="0" w:oddHBand="0" w:evenHBand="0" w:firstRowFirstColumn="0" w:firstRowLastColumn="0" w:lastRowFirstColumn="0" w:lastRowLastColumn="0"/>
              <w:rPr>
                <w:sz w:val="18"/>
              </w:rPr>
            </w:pPr>
            <w:r w:rsidRPr="006B2062">
              <w:rPr>
                <w:sz w:val="18"/>
              </w:rPr>
              <w:t>297 mg</w:t>
            </w:r>
          </w:p>
        </w:tc>
      </w:tr>
      <w:tr w:rsidR="00CF2E84" w:rsidRPr="006B2062" w:rsidTr="006B2062">
        <w:trPr>
          <w:cnfStyle w:val="000000100000" w:firstRow="0" w:lastRow="0" w:firstColumn="0" w:lastColumn="0" w:oddVBand="0" w:evenVBand="0" w:oddHBand="1" w:evenHBand="0" w:firstRowFirstColumn="0" w:firstRowLastColumn="0" w:lastRowFirstColumn="0" w:lastRowLastColumn="0"/>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r w:rsidRPr="006B2062">
              <w:rPr>
                <w:sz w:val="18"/>
              </w:rPr>
              <w:t>Magnesium chloride</w:t>
            </w:r>
          </w:p>
        </w:tc>
        <w:tc>
          <w:tcPr>
            <w:tcW w:w="2460" w:type="dxa"/>
          </w:tcPr>
          <w:p w:rsidR="00CF2E84" w:rsidRPr="006B2062" w:rsidRDefault="00CF2E84" w:rsidP="00CF2E84">
            <w:pPr>
              <w:cnfStyle w:val="000000100000" w:firstRow="0" w:lastRow="0" w:firstColumn="0" w:lastColumn="0" w:oddVBand="0" w:evenVBand="0" w:oddHBand="1" w:evenHBand="0" w:firstRowFirstColumn="0" w:firstRowLastColumn="0" w:lastRowFirstColumn="0" w:lastRowLastColumn="0"/>
              <w:rPr>
                <w:sz w:val="18"/>
              </w:rPr>
            </w:pPr>
            <w:r w:rsidRPr="006B2062">
              <w:rPr>
                <w:sz w:val="18"/>
              </w:rPr>
              <w:t>3063 mg</w:t>
            </w:r>
          </w:p>
        </w:tc>
      </w:tr>
      <w:tr w:rsidR="00CF2E84" w:rsidRPr="006B2062" w:rsidTr="006B2062">
        <w:trPr>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proofErr w:type="spellStart"/>
            <w:r w:rsidRPr="006B2062">
              <w:rPr>
                <w:sz w:val="18"/>
              </w:rPr>
              <w:t>Monopotassium</w:t>
            </w:r>
            <w:proofErr w:type="spellEnd"/>
            <w:r w:rsidRPr="006B2062">
              <w:rPr>
                <w:sz w:val="18"/>
              </w:rPr>
              <w:t xml:space="preserve"> </w:t>
            </w:r>
            <w:proofErr w:type="spellStart"/>
            <w:r w:rsidRPr="006B2062">
              <w:rPr>
                <w:sz w:val="18"/>
              </w:rPr>
              <w:t>phosphate</w:t>
            </w:r>
            <w:proofErr w:type="spellEnd"/>
            <w:r w:rsidRPr="006B2062">
              <w:rPr>
                <w:sz w:val="18"/>
              </w:rPr>
              <w:t xml:space="preserve"> </w:t>
            </w:r>
          </w:p>
        </w:tc>
        <w:tc>
          <w:tcPr>
            <w:tcW w:w="2460" w:type="dxa"/>
          </w:tcPr>
          <w:p w:rsidR="00CF2E84" w:rsidRPr="006B2062" w:rsidRDefault="00CF2E84" w:rsidP="00CF2E84">
            <w:pPr>
              <w:cnfStyle w:val="000000000000" w:firstRow="0" w:lastRow="0" w:firstColumn="0" w:lastColumn="0" w:oddVBand="0" w:evenVBand="0" w:oddHBand="0" w:evenHBand="0" w:firstRowFirstColumn="0" w:firstRowLastColumn="0" w:lastRowFirstColumn="0" w:lastRowLastColumn="0"/>
              <w:rPr>
                <w:sz w:val="18"/>
              </w:rPr>
            </w:pPr>
            <w:r w:rsidRPr="006B2062">
              <w:rPr>
                <w:sz w:val="18"/>
              </w:rPr>
              <w:t>164 mg</w:t>
            </w:r>
          </w:p>
        </w:tc>
      </w:tr>
      <w:tr w:rsidR="00CF2E84" w:rsidRPr="006B2062" w:rsidTr="006B2062">
        <w:trPr>
          <w:cnfStyle w:val="000000100000" w:firstRow="0" w:lastRow="0" w:firstColumn="0" w:lastColumn="0" w:oddVBand="0" w:evenVBand="0" w:oddHBand="1" w:evenHBand="0" w:firstRowFirstColumn="0" w:firstRowLastColumn="0" w:lastRowFirstColumn="0" w:lastRowLastColumn="0"/>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r w:rsidRPr="006B2062">
              <w:rPr>
                <w:sz w:val="18"/>
              </w:rPr>
              <w:t xml:space="preserve">Calcium chloride </w:t>
            </w:r>
            <w:proofErr w:type="spellStart"/>
            <w:r w:rsidRPr="006B2062">
              <w:rPr>
                <w:sz w:val="18"/>
              </w:rPr>
              <w:t>dehydrate</w:t>
            </w:r>
            <w:proofErr w:type="spellEnd"/>
          </w:p>
        </w:tc>
        <w:tc>
          <w:tcPr>
            <w:tcW w:w="2460" w:type="dxa"/>
          </w:tcPr>
          <w:p w:rsidR="00CF2E84" w:rsidRPr="006B2062" w:rsidRDefault="00CF2E84" w:rsidP="00CF2E84">
            <w:pPr>
              <w:cnfStyle w:val="000000100000" w:firstRow="0" w:lastRow="0" w:firstColumn="0" w:lastColumn="0" w:oddVBand="0" w:evenVBand="0" w:oddHBand="1" w:evenHBand="0" w:firstRowFirstColumn="0" w:firstRowLastColumn="0" w:lastRowFirstColumn="0" w:lastRowLastColumn="0"/>
              <w:rPr>
                <w:sz w:val="18"/>
              </w:rPr>
            </w:pPr>
            <w:r w:rsidRPr="006B2062">
              <w:rPr>
                <w:sz w:val="18"/>
              </w:rPr>
              <w:t>177 mg</w:t>
            </w:r>
          </w:p>
        </w:tc>
      </w:tr>
      <w:tr w:rsidR="00CF2E84" w:rsidRPr="006B2062" w:rsidTr="006B2062">
        <w:trPr>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proofErr w:type="spellStart"/>
            <w:r w:rsidRPr="006B2062">
              <w:rPr>
                <w:sz w:val="18"/>
              </w:rPr>
              <w:t>Procaine</w:t>
            </w:r>
            <w:proofErr w:type="spellEnd"/>
            <w:r w:rsidRPr="006B2062">
              <w:rPr>
                <w:sz w:val="18"/>
              </w:rPr>
              <w:t xml:space="preserve"> </w:t>
            </w:r>
            <w:proofErr w:type="spellStart"/>
            <w:r w:rsidRPr="006B2062">
              <w:rPr>
                <w:sz w:val="18"/>
              </w:rPr>
              <w:t>hydrochloride</w:t>
            </w:r>
            <w:proofErr w:type="spellEnd"/>
          </w:p>
        </w:tc>
        <w:tc>
          <w:tcPr>
            <w:tcW w:w="2460" w:type="dxa"/>
          </w:tcPr>
          <w:p w:rsidR="00CF2E84" w:rsidRPr="006B2062" w:rsidRDefault="00CF2E84" w:rsidP="00CF2E84">
            <w:pPr>
              <w:cnfStyle w:val="000000000000" w:firstRow="0" w:lastRow="0" w:firstColumn="0" w:lastColumn="0" w:oddVBand="0" w:evenVBand="0" w:oddHBand="0" w:evenHBand="0" w:firstRowFirstColumn="0" w:firstRowLastColumn="0" w:lastRowFirstColumn="0" w:lastRowLastColumn="0"/>
              <w:rPr>
                <w:sz w:val="18"/>
              </w:rPr>
            </w:pPr>
            <w:r w:rsidRPr="006B2062">
              <w:rPr>
                <w:sz w:val="18"/>
              </w:rPr>
              <w:t>274 mg</w:t>
            </w:r>
          </w:p>
        </w:tc>
      </w:tr>
      <w:tr w:rsidR="00CF2E84" w:rsidRPr="006B2062" w:rsidTr="006B2062">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920" w:type="dxa"/>
            <w:gridSpan w:val="2"/>
          </w:tcPr>
          <w:p w:rsidR="00CF2E84" w:rsidRPr="006B2062" w:rsidRDefault="00CF2E84" w:rsidP="00CF2E84">
            <w:pPr>
              <w:rPr>
                <w:sz w:val="18"/>
                <w:lang w:val="en-GB"/>
              </w:rPr>
            </w:pPr>
            <w:r w:rsidRPr="006B2062">
              <w:rPr>
                <w:b/>
                <w:bCs/>
                <w:sz w:val="18"/>
                <w:lang w:val="en-GB"/>
              </w:rPr>
              <w:t xml:space="preserve">Additive to St Thomas </w:t>
            </w:r>
            <w:proofErr w:type="spellStart"/>
            <w:r w:rsidRPr="006B2062">
              <w:rPr>
                <w:b/>
                <w:bCs/>
                <w:sz w:val="18"/>
                <w:lang w:val="en-GB"/>
              </w:rPr>
              <w:t>cardioplegia</w:t>
            </w:r>
            <w:proofErr w:type="spellEnd"/>
            <w:r w:rsidRPr="006B2062">
              <w:rPr>
                <w:b/>
                <w:bCs/>
                <w:sz w:val="18"/>
                <w:lang w:val="en-GB"/>
              </w:rPr>
              <w:t xml:space="preserve">, per </w:t>
            </w:r>
            <w:proofErr w:type="spellStart"/>
            <w:r w:rsidRPr="006B2062">
              <w:rPr>
                <w:b/>
                <w:bCs/>
                <w:sz w:val="18"/>
                <w:lang w:val="en-GB"/>
              </w:rPr>
              <w:t>liter</w:t>
            </w:r>
            <w:proofErr w:type="spellEnd"/>
          </w:p>
        </w:tc>
      </w:tr>
      <w:tr w:rsidR="00CF2E84" w:rsidRPr="006B2062" w:rsidTr="006B2062">
        <w:trPr>
          <w:trHeight w:val="96"/>
        </w:trPr>
        <w:tc>
          <w:tcPr>
            <w:cnfStyle w:val="000010000000" w:firstRow="0" w:lastRow="0" w:firstColumn="0" w:lastColumn="0" w:oddVBand="1" w:evenVBand="0" w:oddHBand="0" w:evenHBand="0" w:firstRowFirstColumn="0" w:firstRowLastColumn="0" w:lastRowFirstColumn="0" w:lastRowLastColumn="0"/>
            <w:tcW w:w="2460" w:type="dxa"/>
          </w:tcPr>
          <w:p w:rsidR="00CF2E84" w:rsidRPr="006B2062" w:rsidRDefault="00CF2E84" w:rsidP="00CF2E84">
            <w:pPr>
              <w:rPr>
                <w:sz w:val="18"/>
              </w:rPr>
            </w:pPr>
            <w:r w:rsidRPr="006B2062">
              <w:rPr>
                <w:sz w:val="18"/>
              </w:rPr>
              <w:t xml:space="preserve">Mannitol </w:t>
            </w:r>
          </w:p>
        </w:tc>
        <w:tc>
          <w:tcPr>
            <w:tcW w:w="2460" w:type="dxa"/>
          </w:tcPr>
          <w:p w:rsidR="00CF2E84" w:rsidRPr="006B2062" w:rsidRDefault="00CF2E84" w:rsidP="00CF2E84">
            <w:pPr>
              <w:cnfStyle w:val="000000000000" w:firstRow="0" w:lastRow="0" w:firstColumn="0" w:lastColumn="0" w:oddVBand="0" w:evenVBand="0" w:oddHBand="0" w:evenHBand="0" w:firstRowFirstColumn="0" w:firstRowLastColumn="0" w:lastRowFirstColumn="0" w:lastRowLastColumn="0"/>
              <w:rPr>
                <w:sz w:val="18"/>
              </w:rPr>
            </w:pPr>
            <w:r w:rsidRPr="006B2062">
              <w:rPr>
                <w:sz w:val="18"/>
              </w:rPr>
              <w:t xml:space="preserve">10%, 80 </w:t>
            </w:r>
            <w:proofErr w:type="spellStart"/>
            <w:r w:rsidRPr="006B2062">
              <w:rPr>
                <w:sz w:val="18"/>
              </w:rPr>
              <w:t>mL</w:t>
            </w:r>
            <w:proofErr w:type="spellEnd"/>
          </w:p>
        </w:tc>
      </w:tr>
    </w:tbl>
    <w:p w:rsidR="004E2127" w:rsidRPr="006B2062" w:rsidRDefault="00FC7BB8">
      <w:pPr>
        <w:rPr>
          <w:sz w:val="18"/>
        </w:rPr>
      </w:pPr>
    </w:p>
    <w:p w:rsidR="00D33E22" w:rsidRDefault="00D33E22" w:rsidP="003C125A">
      <w:pPr>
        <w:pStyle w:val="Kop4"/>
        <w:rPr>
          <w:b/>
          <w:bCs/>
          <w:sz w:val="18"/>
          <w:lang w:val="en-GB"/>
        </w:rPr>
      </w:pPr>
    </w:p>
    <w:p w:rsidR="003C125A" w:rsidRPr="006B2062" w:rsidRDefault="003C125A" w:rsidP="003C125A">
      <w:pPr>
        <w:pStyle w:val="Kop4"/>
        <w:rPr>
          <w:noProof/>
          <w:sz w:val="18"/>
          <w:lang w:val="en-GB" w:eastAsia="nl-NL"/>
        </w:rPr>
      </w:pPr>
      <w:r w:rsidRPr="006B2062">
        <w:rPr>
          <w:b/>
          <w:bCs/>
          <w:sz w:val="18"/>
          <w:lang w:val="en-GB"/>
        </w:rPr>
        <w:t xml:space="preserve">Figure 1. </w:t>
      </w:r>
      <w:r w:rsidRPr="006B2062">
        <w:rPr>
          <w:sz w:val="18"/>
          <w:lang w:val="en-GB"/>
        </w:rPr>
        <w:t xml:space="preserve">Schematic overview of the </w:t>
      </w:r>
      <w:proofErr w:type="spellStart"/>
      <w:r w:rsidRPr="006B2062">
        <w:rPr>
          <w:sz w:val="18"/>
          <w:lang w:val="en-GB"/>
        </w:rPr>
        <w:t>cardioprotection</w:t>
      </w:r>
      <w:proofErr w:type="spellEnd"/>
      <w:r w:rsidRPr="006B2062">
        <w:rPr>
          <w:sz w:val="18"/>
          <w:lang w:val="en-GB"/>
        </w:rPr>
        <w:t xml:space="preserve"> protocol</w:t>
      </w:r>
      <w:r w:rsidR="00E20110">
        <w:rPr>
          <w:sz w:val="18"/>
          <w:lang w:val="en-GB"/>
        </w:rPr>
        <w:t xml:space="preserve">. </w:t>
      </w:r>
      <w:r w:rsidRPr="006B2062">
        <w:rPr>
          <w:sz w:val="18"/>
          <w:lang w:val="en-GB"/>
        </w:rPr>
        <w:t xml:space="preserve"> </w:t>
      </w:r>
    </w:p>
    <w:p w:rsidR="00E168C1" w:rsidRPr="006B2062" w:rsidRDefault="003C125A" w:rsidP="00E168C1">
      <w:pPr>
        <w:rPr>
          <w:sz w:val="18"/>
          <w:lang w:val="en-GB"/>
        </w:rPr>
      </w:pPr>
      <w:r w:rsidRPr="006B2062">
        <w:rPr>
          <w:noProof/>
          <w:sz w:val="18"/>
          <w:lang w:eastAsia="nl-NL"/>
        </w:rPr>
        <w:drawing>
          <wp:inline distT="0" distB="0" distL="0" distR="0">
            <wp:extent cx="4766904" cy="2702256"/>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6904" cy="2702256"/>
                    </a:xfrm>
                    <a:prstGeom prst="rect">
                      <a:avLst/>
                    </a:prstGeom>
                    <a:noFill/>
                    <a:ln>
                      <a:noFill/>
                    </a:ln>
                  </pic:spPr>
                </pic:pic>
              </a:graphicData>
            </a:graphic>
          </wp:inline>
        </w:drawing>
      </w:r>
      <w:r w:rsidR="00E20110">
        <w:rPr>
          <w:sz w:val="18"/>
          <w:lang w:val="en-GB"/>
        </w:rPr>
        <w:br/>
        <w:t>SR= sinus rhythm, VF=</w:t>
      </w:r>
      <w:r w:rsidR="00E20110" w:rsidRPr="006B2062">
        <w:rPr>
          <w:sz w:val="18"/>
          <w:lang w:val="en-GB"/>
        </w:rPr>
        <w:t xml:space="preserve"> ventricular fibrillation</w:t>
      </w:r>
    </w:p>
    <w:p w:rsidR="006B2062" w:rsidRDefault="006B2062">
      <w:pPr>
        <w:rPr>
          <w:sz w:val="18"/>
          <w:lang w:val="en-GB"/>
        </w:rPr>
      </w:pPr>
      <w:r>
        <w:rPr>
          <w:sz w:val="18"/>
          <w:lang w:val="en-GB"/>
        </w:rPr>
        <w:br w:type="page"/>
      </w:r>
    </w:p>
    <w:p w:rsidR="006B2062" w:rsidRDefault="006B2062">
      <w:pPr>
        <w:rPr>
          <w:sz w:val="18"/>
          <w:lang w:val="en-GB"/>
        </w:rPr>
        <w:sectPr w:rsidR="006B2062">
          <w:pgSz w:w="11906" w:h="16838"/>
          <w:pgMar w:top="1417" w:right="1417" w:bottom="1417" w:left="1417" w:header="708" w:footer="708" w:gutter="0"/>
          <w:cols w:space="708"/>
          <w:docGrid w:linePitch="360"/>
        </w:sectPr>
      </w:pPr>
    </w:p>
    <w:p w:rsidR="006B2062" w:rsidRDefault="006B2062">
      <w:pPr>
        <w:rPr>
          <w:sz w:val="18"/>
          <w:lang w:val="en-GB"/>
        </w:rPr>
      </w:pPr>
    </w:p>
    <w:p w:rsidR="006B2062" w:rsidRPr="0000554A" w:rsidRDefault="006B2062" w:rsidP="0000554A">
      <w:pPr>
        <w:pStyle w:val="Kop4"/>
        <w:rPr>
          <w:sz w:val="14"/>
          <w:lang w:val="en-GB"/>
        </w:rPr>
      </w:pPr>
      <w:r w:rsidRPr="00E20110">
        <w:rPr>
          <w:b/>
          <w:sz w:val="18"/>
          <w:lang w:val="en-GB"/>
        </w:rPr>
        <w:t>Table 2.</w:t>
      </w:r>
      <w:r w:rsidRPr="00E20110">
        <w:rPr>
          <w:sz w:val="18"/>
          <w:lang w:val="en-GB"/>
        </w:rPr>
        <w:t xml:space="preserve"> </w:t>
      </w:r>
      <w:proofErr w:type="spellStart"/>
      <w:r w:rsidRPr="00E20110">
        <w:rPr>
          <w:sz w:val="18"/>
          <w:lang w:val="en-GB"/>
        </w:rPr>
        <w:t>Cardioprotective</w:t>
      </w:r>
      <w:proofErr w:type="spellEnd"/>
      <w:r w:rsidRPr="00E20110">
        <w:rPr>
          <w:sz w:val="18"/>
          <w:lang w:val="en-GB"/>
        </w:rPr>
        <w:t xml:space="preserve"> management.</w:t>
      </w:r>
    </w:p>
    <w:tbl>
      <w:tblPr>
        <w:tblStyle w:val="Onopgemaaktetabel1"/>
        <w:tblW w:w="5365" w:type="pct"/>
        <w:tblLook w:val="04A0" w:firstRow="1" w:lastRow="0" w:firstColumn="1" w:lastColumn="0" w:noHBand="0" w:noVBand="1"/>
      </w:tblPr>
      <w:tblGrid>
        <w:gridCol w:w="4540"/>
        <w:gridCol w:w="460"/>
        <w:gridCol w:w="541"/>
        <w:gridCol w:w="460"/>
        <w:gridCol w:w="541"/>
        <w:gridCol w:w="541"/>
        <w:gridCol w:w="541"/>
        <w:gridCol w:w="541"/>
        <w:gridCol w:w="541"/>
        <w:gridCol w:w="541"/>
        <w:gridCol w:w="541"/>
        <w:gridCol w:w="541"/>
        <w:gridCol w:w="541"/>
        <w:gridCol w:w="541"/>
        <w:gridCol w:w="541"/>
        <w:gridCol w:w="541"/>
        <w:gridCol w:w="541"/>
        <w:gridCol w:w="541"/>
        <w:gridCol w:w="541"/>
        <w:gridCol w:w="541"/>
        <w:gridCol w:w="541"/>
      </w:tblGrid>
      <w:tr w:rsidR="006B2062" w:rsidRPr="00E20110" w:rsidTr="006B2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Head"/>
              <w:autoSpaceDE w:val="0"/>
              <w:autoSpaceDN w:val="0"/>
              <w:adjustRightInd w:val="0"/>
              <w:jc w:val="left"/>
              <w:rPr>
                <w:rFonts w:asciiTheme="minorHAnsi" w:hAnsiTheme="minorHAnsi"/>
                <w:szCs w:val="16"/>
                <w:lang w:eastAsia="nl-NL"/>
              </w:rPr>
            </w:pPr>
            <w:r w:rsidRPr="006B2062">
              <w:rPr>
                <w:rFonts w:asciiTheme="minorHAnsi" w:hAnsiTheme="minorHAnsi"/>
                <w:szCs w:val="16"/>
              </w:rPr>
              <w:t>Sheep</w:t>
            </w:r>
          </w:p>
        </w:tc>
        <w:tc>
          <w:tcPr>
            <w:tcW w:w="155"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2</w:t>
            </w:r>
          </w:p>
        </w:tc>
        <w:tc>
          <w:tcPr>
            <w:tcW w:w="155"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3</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4</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5</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6</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7</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8</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9</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10</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11</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12</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13</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14</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15</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16</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17</w:t>
            </w:r>
          </w:p>
        </w:tc>
        <w:tc>
          <w:tcPr>
            <w:tcW w:w="180"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18</w:t>
            </w:r>
          </w:p>
        </w:tc>
        <w:tc>
          <w:tcPr>
            <w:tcW w:w="178"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19</w:t>
            </w:r>
          </w:p>
        </w:tc>
        <w:tc>
          <w:tcPr>
            <w:tcW w:w="183" w:type="pct"/>
            <w:noWrap/>
            <w:hideMark/>
          </w:tcPr>
          <w:p w:rsidR="006B2062" w:rsidRPr="006B2062" w:rsidRDefault="006B2062" w:rsidP="009C280F">
            <w:pPr>
              <w:pStyle w:val="TableHead"/>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i/>
                <w:szCs w:val="16"/>
                <w:lang w:eastAsia="nl-NL"/>
              </w:rPr>
            </w:pPr>
            <w:r w:rsidRPr="006B2062">
              <w:rPr>
                <w:rFonts w:asciiTheme="minorHAnsi" w:hAnsiTheme="minorHAnsi"/>
                <w:i/>
                <w:szCs w:val="16"/>
              </w:rPr>
              <w:t>20</w:t>
            </w:r>
          </w:p>
        </w:tc>
      </w:tr>
      <w:tr w:rsidR="006B2062" w:rsidRPr="006B2062" w:rsidTr="006B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CPB time (min)</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144</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140</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234</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130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202</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127</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258</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114</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110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114</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97</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165</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X</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199</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144</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127</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150</w:t>
            </w:r>
          </w:p>
        </w:tc>
        <w:tc>
          <w:tcPr>
            <w:tcW w:w="180"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172</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140</w:t>
            </w:r>
          </w:p>
        </w:tc>
        <w:tc>
          <w:tcPr>
            <w:tcW w:w="183"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340</w:t>
            </w:r>
          </w:p>
        </w:tc>
      </w:tr>
      <w:tr w:rsidR="006B2062" w:rsidRPr="006B2062" w:rsidTr="006B2062">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Aorta clamp time (min)</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69</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89</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67</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82</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75</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102</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71</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71</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77</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65</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76</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173</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108</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77</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90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90</w:t>
            </w:r>
          </w:p>
        </w:tc>
        <w:tc>
          <w:tcPr>
            <w:tcW w:w="180"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110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81</w:t>
            </w:r>
          </w:p>
        </w:tc>
        <w:tc>
          <w:tcPr>
            <w:tcW w:w="183"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105</w:t>
            </w:r>
          </w:p>
        </w:tc>
      </w:tr>
      <w:tr w:rsidR="006B2062" w:rsidRPr="006B2062" w:rsidTr="006B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Number of applied shocks</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20</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25</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4</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25</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35</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3</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29</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100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15</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0</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0</w:t>
            </w:r>
          </w:p>
        </w:tc>
        <w:tc>
          <w:tcPr>
            <w:tcW w:w="180"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5</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0</w:t>
            </w:r>
          </w:p>
        </w:tc>
        <w:tc>
          <w:tcPr>
            <w:tcW w:w="183"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5</w:t>
            </w:r>
          </w:p>
        </w:tc>
      </w:tr>
      <w:tr w:rsidR="006B2062" w:rsidRPr="006B2062" w:rsidTr="006B2062">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 xml:space="preserve">Dosage of </w:t>
            </w:r>
            <w:proofErr w:type="spellStart"/>
            <w:r w:rsidRPr="006B2062">
              <w:rPr>
                <w:rFonts w:asciiTheme="minorHAnsi" w:hAnsiTheme="minorHAnsi"/>
                <w:szCs w:val="16"/>
              </w:rPr>
              <w:t>cardioplegia</w:t>
            </w:r>
            <w:proofErr w:type="spellEnd"/>
            <w:r w:rsidRPr="006B2062">
              <w:rPr>
                <w:rFonts w:asciiTheme="minorHAnsi" w:hAnsiTheme="minorHAnsi"/>
                <w:szCs w:val="16"/>
              </w:rPr>
              <w:t xml:space="preserve"> (mL)</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850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1500</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900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1550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1650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1000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2500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1350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1350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1600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1400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2100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2700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2000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1600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1500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1400</w:t>
            </w:r>
          </w:p>
        </w:tc>
        <w:tc>
          <w:tcPr>
            <w:tcW w:w="180"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2500</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1600</w:t>
            </w:r>
          </w:p>
        </w:tc>
        <w:tc>
          <w:tcPr>
            <w:tcW w:w="183"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2350</w:t>
            </w:r>
          </w:p>
        </w:tc>
      </w:tr>
      <w:tr w:rsidR="006B2062" w:rsidRPr="006B2062" w:rsidTr="006B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 xml:space="preserve">Repetitive selective </w:t>
            </w:r>
            <w:proofErr w:type="spellStart"/>
            <w:r w:rsidRPr="006B2062">
              <w:rPr>
                <w:rFonts w:asciiTheme="minorHAnsi" w:hAnsiTheme="minorHAnsi"/>
                <w:szCs w:val="16"/>
              </w:rPr>
              <w:t>cardioplegia</w:t>
            </w:r>
            <w:proofErr w:type="spellEnd"/>
            <w:r w:rsidRPr="006B2062">
              <w:rPr>
                <w:rFonts w:asciiTheme="minorHAnsi" w:hAnsiTheme="minorHAnsi"/>
                <w:szCs w:val="16"/>
              </w:rPr>
              <w:t xml:space="preserve"> (each 20min)</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0"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3"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r>
      <w:tr w:rsidR="006B2062" w:rsidRPr="006B2062" w:rsidTr="006B2062">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 xml:space="preserve">Administration of a final dose of </w:t>
            </w:r>
            <w:proofErr w:type="spellStart"/>
            <w:r w:rsidRPr="006B2062">
              <w:rPr>
                <w:rFonts w:asciiTheme="minorHAnsi" w:hAnsiTheme="minorHAnsi"/>
                <w:szCs w:val="16"/>
              </w:rPr>
              <w:t>cardioplegia</w:t>
            </w:r>
            <w:proofErr w:type="spellEnd"/>
            <w:r w:rsidRPr="006B2062">
              <w:rPr>
                <w:rFonts w:asciiTheme="minorHAnsi" w:hAnsiTheme="minorHAnsi"/>
                <w:szCs w:val="16"/>
              </w:rPr>
              <w:t xml:space="preserve"> before de-clamping</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0"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3"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r>
      <w:tr w:rsidR="006B2062" w:rsidRPr="006B2062" w:rsidTr="006B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proofErr w:type="spellStart"/>
            <w:r w:rsidRPr="006B2062">
              <w:rPr>
                <w:rFonts w:asciiTheme="minorHAnsi" w:hAnsiTheme="minorHAnsi"/>
                <w:szCs w:val="16"/>
              </w:rPr>
              <w:t>Reclamping</w:t>
            </w:r>
            <w:proofErr w:type="spellEnd"/>
            <w:r w:rsidRPr="006B2062">
              <w:rPr>
                <w:rFonts w:asciiTheme="minorHAnsi" w:hAnsiTheme="minorHAnsi"/>
                <w:szCs w:val="16"/>
              </w:rPr>
              <w:t xml:space="preserve"> the aorta</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80"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83"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r>
      <w:tr w:rsidR="006B2062" w:rsidRPr="006B2062" w:rsidTr="006B2062">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 xml:space="preserve">Spontaneous sinus rhythm after </w:t>
            </w:r>
            <w:proofErr w:type="spellStart"/>
            <w:r w:rsidRPr="006B2062">
              <w:rPr>
                <w:rFonts w:asciiTheme="minorHAnsi" w:hAnsiTheme="minorHAnsi"/>
                <w:szCs w:val="16"/>
              </w:rPr>
              <w:t>reclamping</w:t>
            </w:r>
            <w:proofErr w:type="spellEnd"/>
            <w:r w:rsidRPr="006B2062">
              <w:rPr>
                <w:rFonts w:asciiTheme="minorHAnsi" w:hAnsiTheme="minorHAnsi"/>
                <w:szCs w:val="16"/>
              </w:rPr>
              <w:t xml:space="preserve"> aorta</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55"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80"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NA</w:t>
            </w:r>
          </w:p>
        </w:tc>
        <w:tc>
          <w:tcPr>
            <w:tcW w:w="183" w:type="pct"/>
            <w:noWrap/>
            <w:hideMark/>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r>
      <w:tr w:rsidR="006B2062" w:rsidRPr="006B2062" w:rsidTr="006B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noWrap/>
            <w:hideMark/>
          </w:tcPr>
          <w:p w:rsidR="006B2062" w:rsidRPr="006B2062" w:rsidRDefault="006B2062" w:rsidP="009C280F">
            <w:pPr>
              <w:pStyle w:val="TableBody"/>
              <w:autoSpaceDE w:val="0"/>
              <w:autoSpaceDN w:val="0"/>
              <w:adjustRightInd w:val="0"/>
              <w:rPr>
                <w:rFonts w:asciiTheme="minorHAnsi" w:hAnsiTheme="minorHAnsi"/>
                <w:szCs w:val="16"/>
                <w:lang w:eastAsia="nl-NL"/>
              </w:rPr>
            </w:pPr>
            <w:r w:rsidRPr="006B2062">
              <w:rPr>
                <w:rFonts w:asciiTheme="minorHAnsi" w:hAnsiTheme="minorHAnsi"/>
                <w:szCs w:val="16"/>
              </w:rPr>
              <w:t>Survival of the surgery</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55"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0"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3" w:type="pct"/>
            <w:noWrap/>
            <w:hideMark/>
          </w:tcPr>
          <w:p w:rsidR="006B2062" w:rsidRPr="006B2062" w:rsidRDefault="006B2062" w:rsidP="009C280F">
            <w:pPr>
              <w:pStyle w:val="TableBody"/>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r>
      <w:tr w:rsidR="006B2062" w:rsidRPr="006B2062" w:rsidTr="006B2062">
        <w:tc>
          <w:tcPr>
            <w:cnfStyle w:val="001000000000" w:firstRow="0" w:lastRow="0" w:firstColumn="1" w:lastColumn="0" w:oddVBand="0" w:evenVBand="0" w:oddHBand="0" w:evenHBand="0" w:firstRowFirstColumn="0" w:firstRowLastColumn="0" w:lastRowFirstColumn="0" w:lastRowLastColumn="0"/>
            <w:tcW w:w="1474" w:type="pct"/>
            <w:noWrap/>
          </w:tcPr>
          <w:p w:rsidR="006B2062" w:rsidRPr="006B2062" w:rsidRDefault="006B2062" w:rsidP="009C280F">
            <w:pPr>
              <w:pStyle w:val="TableBody"/>
              <w:autoSpaceDE w:val="0"/>
              <w:autoSpaceDN w:val="0"/>
              <w:adjustRightInd w:val="0"/>
              <w:rPr>
                <w:rFonts w:asciiTheme="minorHAnsi" w:hAnsiTheme="minorHAnsi"/>
                <w:iCs/>
                <w:szCs w:val="16"/>
                <w:lang w:eastAsia="nl-NL"/>
              </w:rPr>
            </w:pPr>
            <w:r w:rsidRPr="006B2062">
              <w:rPr>
                <w:rFonts w:asciiTheme="minorHAnsi" w:hAnsiTheme="minorHAnsi"/>
                <w:szCs w:val="16"/>
              </w:rPr>
              <w:t>30- day survival</w:t>
            </w:r>
          </w:p>
        </w:tc>
        <w:tc>
          <w:tcPr>
            <w:tcW w:w="155"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55"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0"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78"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Yes</w:t>
            </w:r>
          </w:p>
        </w:tc>
        <w:tc>
          <w:tcPr>
            <w:tcW w:w="183" w:type="pct"/>
            <w:noWrap/>
          </w:tcPr>
          <w:p w:rsidR="006B2062" w:rsidRPr="006B2062" w:rsidRDefault="006B2062" w:rsidP="009C280F">
            <w:pPr>
              <w:pStyle w:val="TableBody"/>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Cs w:val="16"/>
                <w:lang w:eastAsia="nl-NL"/>
              </w:rPr>
            </w:pPr>
            <w:r w:rsidRPr="006B2062">
              <w:rPr>
                <w:rFonts w:asciiTheme="minorHAnsi" w:hAnsiTheme="minorHAnsi"/>
                <w:szCs w:val="16"/>
              </w:rPr>
              <w:t>No</w:t>
            </w:r>
          </w:p>
        </w:tc>
      </w:tr>
    </w:tbl>
    <w:p w:rsidR="006B2062" w:rsidRDefault="0000554A" w:rsidP="006B2062">
      <w:pPr>
        <w:rPr>
          <w:sz w:val="18"/>
          <w:lang w:val="en-GB"/>
        </w:rPr>
      </w:pPr>
      <w:r>
        <w:rPr>
          <w:sz w:val="18"/>
          <w:lang w:val="en-GB"/>
        </w:rPr>
        <w:t>CPB= cardiopulmonary bypass, NA= not applicable</w:t>
      </w:r>
    </w:p>
    <w:p w:rsidR="006B2062" w:rsidRDefault="006B2062" w:rsidP="006B2062">
      <w:pPr>
        <w:rPr>
          <w:sz w:val="18"/>
          <w:lang w:val="en-GB"/>
        </w:rPr>
      </w:pPr>
    </w:p>
    <w:p w:rsidR="00E168C1" w:rsidRPr="006B2062" w:rsidRDefault="00E168C1" w:rsidP="006B2062">
      <w:pPr>
        <w:rPr>
          <w:sz w:val="18"/>
          <w:lang w:val="en-GB"/>
        </w:rPr>
        <w:sectPr w:rsidR="00E168C1" w:rsidRPr="006B2062" w:rsidSect="006B2062">
          <w:pgSz w:w="16838" w:h="11906" w:orient="landscape"/>
          <w:pgMar w:top="1418" w:right="1418" w:bottom="1418" w:left="1418" w:header="708" w:footer="708" w:gutter="0"/>
          <w:cols w:space="708"/>
          <w:docGrid w:linePitch="360"/>
        </w:sectPr>
      </w:pPr>
    </w:p>
    <w:p w:rsidR="006B2062" w:rsidRPr="006B2062" w:rsidRDefault="006B2062" w:rsidP="00323EE7">
      <w:pPr>
        <w:pStyle w:val="Kop2"/>
        <w:rPr>
          <w:lang w:val="en-GB"/>
        </w:rPr>
      </w:pPr>
      <w:r w:rsidRPr="006B2062">
        <w:rPr>
          <w:lang w:val="en-GB"/>
        </w:rPr>
        <w:t xml:space="preserve">References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Amaral</w:t>
      </w:r>
      <w:proofErr w:type="spellEnd"/>
      <w:r w:rsidRPr="006B2062">
        <w:rPr>
          <w:bCs/>
          <w:sz w:val="18"/>
          <w:lang w:val="en-GB"/>
        </w:rPr>
        <w:t xml:space="preserve"> JJ, </w:t>
      </w:r>
      <w:proofErr w:type="spellStart"/>
      <w:r w:rsidRPr="006B2062">
        <w:rPr>
          <w:bCs/>
          <w:sz w:val="18"/>
          <w:lang w:val="en-GB"/>
        </w:rPr>
        <w:t>Pomerantzeff</w:t>
      </w:r>
      <w:proofErr w:type="spellEnd"/>
      <w:r w:rsidRPr="006B2062">
        <w:rPr>
          <w:bCs/>
          <w:sz w:val="18"/>
          <w:lang w:val="en-GB"/>
        </w:rPr>
        <w:t xml:space="preserve"> PM, </w:t>
      </w:r>
      <w:proofErr w:type="spellStart"/>
      <w:r w:rsidRPr="006B2062">
        <w:rPr>
          <w:bCs/>
          <w:sz w:val="18"/>
          <w:lang w:val="en-GB"/>
        </w:rPr>
        <w:t>Casagrande</w:t>
      </w:r>
      <w:proofErr w:type="spellEnd"/>
      <w:r w:rsidRPr="006B2062">
        <w:rPr>
          <w:bCs/>
          <w:sz w:val="18"/>
          <w:lang w:val="en-GB"/>
        </w:rPr>
        <w:t xml:space="preserve"> IS, </w:t>
      </w:r>
      <w:proofErr w:type="spellStart"/>
      <w:r w:rsidRPr="006B2062">
        <w:rPr>
          <w:bCs/>
          <w:sz w:val="18"/>
          <w:lang w:val="en-GB"/>
        </w:rPr>
        <w:t>Cestari</w:t>
      </w:r>
      <w:proofErr w:type="spellEnd"/>
      <w:r w:rsidRPr="006B2062">
        <w:rPr>
          <w:bCs/>
          <w:sz w:val="18"/>
          <w:lang w:val="en-GB"/>
        </w:rPr>
        <w:t xml:space="preserve"> IA, Gutierrez PS, </w:t>
      </w:r>
      <w:proofErr w:type="spellStart"/>
      <w:r w:rsidRPr="006B2062">
        <w:rPr>
          <w:bCs/>
          <w:sz w:val="18"/>
          <w:lang w:val="en-GB"/>
        </w:rPr>
        <w:t>Stolf</w:t>
      </w:r>
      <w:proofErr w:type="spellEnd"/>
      <w:r w:rsidRPr="006B2062">
        <w:rPr>
          <w:bCs/>
          <w:sz w:val="18"/>
          <w:lang w:val="en-GB"/>
        </w:rPr>
        <w:t xml:space="preserve"> NG. </w:t>
      </w:r>
      <w:r w:rsidRPr="006B2062">
        <w:rPr>
          <w:sz w:val="18"/>
          <w:lang w:val="en-GB"/>
        </w:rPr>
        <w:t xml:space="preserve">2010. Analysis of hemodynamic performance of the bovine pericardium </w:t>
      </w:r>
      <w:proofErr w:type="spellStart"/>
      <w:r w:rsidRPr="006B2062">
        <w:rPr>
          <w:sz w:val="18"/>
          <w:lang w:val="en-GB"/>
        </w:rPr>
        <w:t>valved</w:t>
      </w:r>
      <w:proofErr w:type="spellEnd"/>
      <w:r w:rsidRPr="006B2062">
        <w:rPr>
          <w:sz w:val="18"/>
          <w:lang w:val="en-GB"/>
        </w:rPr>
        <w:t xml:space="preserve"> conduit, implanted in the aortic position in </w:t>
      </w:r>
      <w:proofErr w:type="spellStart"/>
      <w:r w:rsidRPr="006B2062">
        <w:rPr>
          <w:sz w:val="18"/>
          <w:lang w:val="en-GB"/>
        </w:rPr>
        <w:t>ovines</w:t>
      </w:r>
      <w:proofErr w:type="spellEnd"/>
      <w:r w:rsidRPr="006B2062">
        <w:rPr>
          <w:sz w:val="18"/>
          <w:lang w:val="en-GB"/>
        </w:rPr>
        <w:t xml:space="preserve">. Rev Bras Cir </w:t>
      </w:r>
      <w:proofErr w:type="spellStart"/>
      <w:r w:rsidRPr="006B2062">
        <w:rPr>
          <w:sz w:val="18"/>
          <w:lang w:val="en-GB"/>
        </w:rPr>
        <w:t>Cardiovasc</w:t>
      </w:r>
      <w:proofErr w:type="spellEnd"/>
      <w:r w:rsidRPr="006B2062">
        <w:rPr>
          <w:sz w:val="18"/>
          <w:lang w:val="en-GB"/>
        </w:rPr>
        <w:t xml:space="preserve"> </w:t>
      </w:r>
      <w:r w:rsidRPr="006B2062">
        <w:rPr>
          <w:bCs/>
          <w:sz w:val="18"/>
          <w:lang w:val="en-GB"/>
        </w:rPr>
        <w:t>25:</w:t>
      </w:r>
      <w:r w:rsidRPr="006B2062">
        <w:rPr>
          <w:sz w:val="18"/>
          <w:lang w:val="en-GB"/>
        </w:rPr>
        <w:t>543–551. https://doi.org/10.1590/S0102-76382010000400019. [Article in English, Portuguese].</w:t>
      </w:r>
    </w:p>
    <w:p w:rsidR="006B2062" w:rsidRPr="006B2062" w:rsidRDefault="006B2062" w:rsidP="006B2062">
      <w:pPr>
        <w:pStyle w:val="Lijstalinea"/>
        <w:numPr>
          <w:ilvl w:val="0"/>
          <w:numId w:val="3"/>
        </w:numPr>
        <w:rPr>
          <w:sz w:val="18"/>
          <w:lang w:val="en-GB"/>
        </w:rPr>
      </w:pPr>
      <w:proofErr w:type="spellStart"/>
      <w:r w:rsidRPr="006B2062">
        <w:rPr>
          <w:bCs/>
          <w:sz w:val="18"/>
          <w:lang w:val="en-GB"/>
        </w:rPr>
        <w:t>Baraki</w:t>
      </w:r>
      <w:proofErr w:type="spellEnd"/>
      <w:r w:rsidRPr="006B2062">
        <w:rPr>
          <w:bCs/>
          <w:sz w:val="18"/>
          <w:lang w:val="en-GB"/>
        </w:rPr>
        <w:t xml:space="preserve"> H, </w:t>
      </w:r>
      <w:proofErr w:type="spellStart"/>
      <w:r w:rsidRPr="006B2062">
        <w:rPr>
          <w:bCs/>
          <w:sz w:val="18"/>
          <w:lang w:val="en-GB"/>
        </w:rPr>
        <w:t>Tudorache</w:t>
      </w:r>
      <w:proofErr w:type="spellEnd"/>
      <w:r w:rsidRPr="006B2062">
        <w:rPr>
          <w:bCs/>
          <w:sz w:val="18"/>
          <w:lang w:val="en-GB"/>
        </w:rPr>
        <w:t xml:space="preserve"> I, Braun M, </w:t>
      </w:r>
      <w:proofErr w:type="spellStart"/>
      <w:r w:rsidRPr="006B2062">
        <w:rPr>
          <w:bCs/>
          <w:sz w:val="18"/>
          <w:lang w:val="en-GB"/>
        </w:rPr>
        <w:t>Höffler</w:t>
      </w:r>
      <w:proofErr w:type="spellEnd"/>
      <w:r w:rsidRPr="006B2062">
        <w:rPr>
          <w:bCs/>
          <w:sz w:val="18"/>
          <w:lang w:val="en-GB"/>
        </w:rPr>
        <w:t xml:space="preserve"> K, </w:t>
      </w:r>
      <w:proofErr w:type="spellStart"/>
      <w:r w:rsidRPr="006B2062">
        <w:rPr>
          <w:bCs/>
          <w:sz w:val="18"/>
          <w:lang w:val="en-GB"/>
        </w:rPr>
        <w:t>Görler</w:t>
      </w:r>
      <w:proofErr w:type="spellEnd"/>
      <w:r w:rsidRPr="006B2062">
        <w:rPr>
          <w:bCs/>
          <w:sz w:val="18"/>
          <w:lang w:val="en-GB"/>
        </w:rPr>
        <w:t xml:space="preserve"> A, Lichtenberg A, Bara C, </w:t>
      </w:r>
      <w:proofErr w:type="spellStart"/>
      <w:r w:rsidRPr="006B2062">
        <w:rPr>
          <w:bCs/>
          <w:sz w:val="18"/>
          <w:lang w:val="en-GB"/>
        </w:rPr>
        <w:t>Calistru</w:t>
      </w:r>
      <w:proofErr w:type="spellEnd"/>
      <w:r w:rsidRPr="006B2062">
        <w:rPr>
          <w:bCs/>
          <w:sz w:val="18"/>
          <w:lang w:val="en-GB"/>
        </w:rPr>
        <w:t xml:space="preserve"> A, </w:t>
      </w:r>
      <w:proofErr w:type="spellStart"/>
      <w:r w:rsidRPr="006B2062">
        <w:rPr>
          <w:bCs/>
          <w:sz w:val="18"/>
          <w:lang w:val="en-GB"/>
        </w:rPr>
        <w:t>Brandes</w:t>
      </w:r>
      <w:proofErr w:type="spellEnd"/>
      <w:r w:rsidRPr="006B2062">
        <w:rPr>
          <w:bCs/>
          <w:sz w:val="18"/>
          <w:lang w:val="en-GB"/>
        </w:rPr>
        <w:t xml:space="preserve"> G, </w:t>
      </w:r>
      <w:proofErr w:type="spellStart"/>
      <w:r w:rsidRPr="006B2062">
        <w:rPr>
          <w:bCs/>
          <w:sz w:val="18"/>
          <w:lang w:val="en-GB"/>
        </w:rPr>
        <w:t>Hewicker-Trautwein</w:t>
      </w:r>
      <w:proofErr w:type="spellEnd"/>
      <w:r w:rsidRPr="006B2062">
        <w:rPr>
          <w:bCs/>
          <w:sz w:val="18"/>
          <w:lang w:val="en-GB"/>
        </w:rPr>
        <w:t xml:space="preserve"> M, </w:t>
      </w:r>
      <w:proofErr w:type="spellStart"/>
      <w:r w:rsidRPr="006B2062">
        <w:rPr>
          <w:bCs/>
          <w:sz w:val="18"/>
          <w:lang w:val="en-GB"/>
        </w:rPr>
        <w:t>Hilfiker</w:t>
      </w:r>
      <w:proofErr w:type="spellEnd"/>
      <w:r w:rsidRPr="006B2062">
        <w:rPr>
          <w:bCs/>
          <w:sz w:val="18"/>
          <w:lang w:val="en-GB"/>
        </w:rPr>
        <w:t xml:space="preserve"> A, </w:t>
      </w:r>
      <w:proofErr w:type="spellStart"/>
      <w:r w:rsidRPr="006B2062">
        <w:rPr>
          <w:bCs/>
          <w:sz w:val="18"/>
          <w:lang w:val="en-GB"/>
        </w:rPr>
        <w:t>Haverich</w:t>
      </w:r>
      <w:proofErr w:type="spellEnd"/>
      <w:r w:rsidRPr="006B2062">
        <w:rPr>
          <w:bCs/>
          <w:sz w:val="18"/>
          <w:lang w:val="en-GB"/>
        </w:rPr>
        <w:t xml:space="preserve"> A, </w:t>
      </w:r>
      <w:proofErr w:type="spellStart"/>
      <w:r w:rsidRPr="006B2062">
        <w:rPr>
          <w:bCs/>
          <w:sz w:val="18"/>
          <w:lang w:val="en-GB"/>
        </w:rPr>
        <w:t>Cebotari</w:t>
      </w:r>
      <w:proofErr w:type="spellEnd"/>
      <w:r w:rsidRPr="006B2062">
        <w:rPr>
          <w:bCs/>
          <w:sz w:val="18"/>
          <w:lang w:val="en-GB"/>
        </w:rPr>
        <w:t xml:space="preserve"> S. </w:t>
      </w:r>
      <w:r w:rsidRPr="006B2062">
        <w:rPr>
          <w:sz w:val="18"/>
          <w:lang w:val="en-GB"/>
        </w:rPr>
        <w:t xml:space="preserve">2009. </w:t>
      </w:r>
      <w:proofErr w:type="spellStart"/>
      <w:r w:rsidRPr="006B2062">
        <w:rPr>
          <w:sz w:val="18"/>
          <w:lang w:val="en-GB"/>
        </w:rPr>
        <w:t>Orthotopic</w:t>
      </w:r>
      <w:proofErr w:type="spellEnd"/>
      <w:r w:rsidRPr="006B2062">
        <w:rPr>
          <w:sz w:val="18"/>
          <w:lang w:val="en-GB"/>
        </w:rPr>
        <w:t xml:space="preserve"> replacement of the aor</w:t>
      </w:r>
      <w:r w:rsidRPr="006B2062">
        <w:rPr>
          <w:sz w:val="18"/>
          <w:lang w:val="en-GB"/>
        </w:rPr>
        <w:softHyphen/>
        <w:t xml:space="preserve">tic valve with </w:t>
      </w:r>
      <w:proofErr w:type="spellStart"/>
      <w:r w:rsidRPr="006B2062">
        <w:rPr>
          <w:sz w:val="18"/>
          <w:lang w:val="en-GB"/>
        </w:rPr>
        <w:t>decellularized</w:t>
      </w:r>
      <w:proofErr w:type="spellEnd"/>
      <w:r w:rsidRPr="006B2062">
        <w:rPr>
          <w:sz w:val="18"/>
          <w:lang w:val="en-GB"/>
        </w:rPr>
        <w:t xml:space="preserve"> allograft in a sheep model. Biomaterials </w:t>
      </w:r>
      <w:r w:rsidRPr="006B2062">
        <w:rPr>
          <w:bCs/>
          <w:sz w:val="18"/>
          <w:lang w:val="en-GB"/>
        </w:rPr>
        <w:t>30:</w:t>
      </w:r>
      <w:r w:rsidRPr="006B2062">
        <w:rPr>
          <w:sz w:val="18"/>
          <w:lang w:val="en-GB"/>
        </w:rPr>
        <w:t xml:space="preserve">6240–6246. https://doi.org/10.1016/j.biomaterials.2009.07.068. </w:t>
      </w:r>
    </w:p>
    <w:p w:rsidR="006B2062" w:rsidRPr="006B2062" w:rsidRDefault="006B2062" w:rsidP="006B2062">
      <w:pPr>
        <w:pStyle w:val="Lijstalinea"/>
        <w:numPr>
          <w:ilvl w:val="0"/>
          <w:numId w:val="3"/>
        </w:numPr>
        <w:rPr>
          <w:sz w:val="18"/>
          <w:lang w:val="en-GB"/>
        </w:rPr>
      </w:pPr>
      <w:r w:rsidRPr="006B2062">
        <w:rPr>
          <w:bCs/>
          <w:sz w:val="18"/>
          <w:lang w:val="en-GB"/>
        </w:rPr>
        <w:t xml:space="preserve">Barnhart GR, Jones M, Ishihara T, Rose DM, Chavez AM, </w:t>
      </w:r>
      <w:proofErr w:type="spellStart"/>
      <w:r w:rsidRPr="006B2062">
        <w:rPr>
          <w:bCs/>
          <w:sz w:val="18"/>
          <w:lang w:val="en-GB"/>
        </w:rPr>
        <w:t>Ferrans</w:t>
      </w:r>
      <w:proofErr w:type="spellEnd"/>
      <w:r w:rsidRPr="006B2062">
        <w:rPr>
          <w:bCs/>
          <w:sz w:val="18"/>
          <w:lang w:val="en-GB"/>
        </w:rPr>
        <w:t xml:space="preserve"> VJ. </w:t>
      </w:r>
      <w:r w:rsidRPr="006B2062">
        <w:rPr>
          <w:sz w:val="18"/>
          <w:lang w:val="en-GB"/>
        </w:rPr>
        <w:t xml:space="preserve">1982. Degeneration and calcification of </w:t>
      </w:r>
      <w:proofErr w:type="spellStart"/>
      <w:r w:rsidRPr="006B2062">
        <w:rPr>
          <w:sz w:val="18"/>
          <w:lang w:val="en-GB"/>
        </w:rPr>
        <w:t>bioprosthetic</w:t>
      </w:r>
      <w:proofErr w:type="spellEnd"/>
      <w:r w:rsidRPr="006B2062">
        <w:rPr>
          <w:sz w:val="18"/>
          <w:lang w:val="en-GB"/>
        </w:rPr>
        <w:t xml:space="preserve"> cardiac valves. </w:t>
      </w:r>
      <w:proofErr w:type="spellStart"/>
      <w:r w:rsidRPr="006B2062">
        <w:rPr>
          <w:sz w:val="18"/>
          <w:lang w:val="en-GB"/>
        </w:rPr>
        <w:t>Bioprosthetic</w:t>
      </w:r>
      <w:proofErr w:type="spellEnd"/>
      <w:r w:rsidRPr="006B2062">
        <w:rPr>
          <w:sz w:val="18"/>
          <w:lang w:val="en-GB"/>
        </w:rPr>
        <w:t xml:space="preserve"> tricuspid valve implantation in sheep. Am J </w:t>
      </w:r>
      <w:proofErr w:type="spellStart"/>
      <w:r w:rsidRPr="006B2062">
        <w:rPr>
          <w:sz w:val="18"/>
          <w:lang w:val="en-GB"/>
        </w:rPr>
        <w:t>Pathol</w:t>
      </w:r>
      <w:proofErr w:type="spellEnd"/>
      <w:r w:rsidRPr="006B2062">
        <w:rPr>
          <w:sz w:val="18"/>
          <w:lang w:val="en-GB"/>
        </w:rPr>
        <w:t xml:space="preserve"> </w:t>
      </w:r>
      <w:r w:rsidRPr="006B2062">
        <w:rPr>
          <w:bCs/>
          <w:sz w:val="18"/>
          <w:lang w:val="en-GB"/>
        </w:rPr>
        <w:t>106:</w:t>
      </w:r>
      <w:r w:rsidRPr="006B2062">
        <w:rPr>
          <w:sz w:val="18"/>
          <w:lang w:val="en-GB"/>
        </w:rPr>
        <w:t xml:space="preserve">136–139. </w:t>
      </w:r>
    </w:p>
    <w:p w:rsidR="006B2062" w:rsidRPr="006B2062" w:rsidRDefault="006B2062" w:rsidP="006B2062">
      <w:pPr>
        <w:pStyle w:val="Lijstalinea"/>
        <w:numPr>
          <w:ilvl w:val="0"/>
          <w:numId w:val="3"/>
        </w:numPr>
        <w:rPr>
          <w:sz w:val="18"/>
          <w:lang w:val="en-GB"/>
        </w:rPr>
      </w:pPr>
      <w:r w:rsidRPr="006B2062">
        <w:rPr>
          <w:bCs/>
          <w:sz w:val="18"/>
          <w:lang w:val="en-GB"/>
        </w:rPr>
        <w:t xml:space="preserve">Bigelow WG, Lindsay WK, Greenwood WF. </w:t>
      </w:r>
      <w:r w:rsidRPr="006B2062">
        <w:rPr>
          <w:sz w:val="18"/>
          <w:lang w:val="en-GB"/>
        </w:rPr>
        <w:t xml:space="preserve">1950. Hypothermia; its possible role in cardiac surgery: an investigation of factors governing survival in dogs at low body temperatures. Ann </w:t>
      </w:r>
      <w:proofErr w:type="spellStart"/>
      <w:r w:rsidRPr="006B2062">
        <w:rPr>
          <w:sz w:val="18"/>
          <w:lang w:val="en-GB"/>
        </w:rPr>
        <w:t>Surg</w:t>
      </w:r>
      <w:proofErr w:type="spellEnd"/>
      <w:r w:rsidRPr="006B2062">
        <w:rPr>
          <w:sz w:val="18"/>
          <w:lang w:val="en-GB"/>
        </w:rPr>
        <w:t xml:space="preserve"> </w:t>
      </w:r>
      <w:r w:rsidRPr="006B2062">
        <w:rPr>
          <w:bCs/>
          <w:sz w:val="18"/>
          <w:lang w:val="en-GB"/>
        </w:rPr>
        <w:t>132:</w:t>
      </w:r>
      <w:r w:rsidRPr="006B2062">
        <w:rPr>
          <w:sz w:val="18"/>
          <w:lang w:val="en-GB"/>
        </w:rPr>
        <w:t xml:space="preserve">849–866. https://doi.org/10.1097/00000658-195011000-00001.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Dardenne</w:t>
      </w:r>
      <w:proofErr w:type="spellEnd"/>
      <w:r w:rsidRPr="006B2062">
        <w:rPr>
          <w:bCs/>
          <w:sz w:val="18"/>
          <w:lang w:val="en-GB"/>
        </w:rPr>
        <w:t xml:space="preserve"> A, Fernandez C, Wagner A, </w:t>
      </w:r>
      <w:proofErr w:type="spellStart"/>
      <w:r w:rsidRPr="006B2062">
        <w:rPr>
          <w:bCs/>
          <w:sz w:val="18"/>
          <w:lang w:val="en-GB"/>
        </w:rPr>
        <w:t>Milewski</w:t>
      </w:r>
      <w:proofErr w:type="spellEnd"/>
      <w:r w:rsidRPr="006B2062">
        <w:rPr>
          <w:bCs/>
          <w:sz w:val="18"/>
          <w:lang w:val="en-GB"/>
        </w:rPr>
        <w:t xml:space="preserve"> K, </w:t>
      </w:r>
      <w:proofErr w:type="spellStart"/>
      <w:r w:rsidRPr="006B2062">
        <w:rPr>
          <w:bCs/>
          <w:sz w:val="18"/>
          <w:lang w:val="en-GB"/>
        </w:rPr>
        <w:t>Ordanes</w:t>
      </w:r>
      <w:proofErr w:type="spellEnd"/>
      <w:r w:rsidRPr="006B2062">
        <w:rPr>
          <w:bCs/>
          <w:sz w:val="18"/>
          <w:lang w:val="en-GB"/>
        </w:rPr>
        <w:t xml:space="preserve"> DR, Mount PA, Cheng Y, Yi GH, </w:t>
      </w:r>
      <w:proofErr w:type="spellStart"/>
      <w:r w:rsidRPr="006B2062">
        <w:rPr>
          <w:bCs/>
          <w:sz w:val="18"/>
          <w:lang w:val="en-GB"/>
        </w:rPr>
        <w:t>Conditt</w:t>
      </w:r>
      <w:proofErr w:type="spellEnd"/>
      <w:r w:rsidRPr="006B2062">
        <w:rPr>
          <w:bCs/>
          <w:sz w:val="18"/>
          <w:lang w:val="en-GB"/>
        </w:rPr>
        <w:t xml:space="preserve"> GB, Tellez A, </w:t>
      </w:r>
      <w:proofErr w:type="spellStart"/>
      <w:r w:rsidRPr="006B2062">
        <w:rPr>
          <w:bCs/>
          <w:sz w:val="18"/>
          <w:lang w:val="en-GB"/>
        </w:rPr>
        <w:t>Kaluza</w:t>
      </w:r>
      <w:proofErr w:type="spellEnd"/>
      <w:r w:rsidRPr="006B2062">
        <w:rPr>
          <w:bCs/>
          <w:sz w:val="18"/>
          <w:lang w:val="en-GB"/>
        </w:rPr>
        <w:t xml:space="preserve"> GL, Granada JF, Feeney WP. </w:t>
      </w:r>
      <w:r w:rsidRPr="006B2062">
        <w:rPr>
          <w:sz w:val="18"/>
          <w:lang w:val="en-GB"/>
        </w:rPr>
        <w:t>2013. Benefits of standardizing the treatment of arrhythmias in the sheep (</w:t>
      </w:r>
      <w:proofErr w:type="spellStart"/>
      <w:r w:rsidRPr="006B2062">
        <w:rPr>
          <w:i/>
          <w:iCs/>
          <w:sz w:val="18"/>
          <w:lang w:val="en-GB"/>
        </w:rPr>
        <w:t>Ovis</w:t>
      </w:r>
      <w:proofErr w:type="spellEnd"/>
      <w:r w:rsidRPr="006B2062">
        <w:rPr>
          <w:i/>
          <w:iCs/>
          <w:sz w:val="18"/>
          <w:lang w:val="en-GB"/>
        </w:rPr>
        <w:t xml:space="preserve"> </w:t>
      </w:r>
      <w:proofErr w:type="spellStart"/>
      <w:r w:rsidRPr="006B2062">
        <w:rPr>
          <w:i/>
          <w:iCs/>
          <w:sz w:val="18"/>
          <w:lang w:val="en-GB"/>
        </w:rPr>
        <w:t>aries</w:t>
      </w:r>
      <w:proofErr w:type="spellEnd"/>
      <w:r w:rsidRPr="006B2062">
        <w:rPr>
          <w:sz w:val="18"/>
          <w:lang w:val="en-GB"/>
        </w:rPr>
        <w:t xml:space="preserve">) model of chronic heart failure after myocardial infarction. J Am </w:t>
      </w:r>
      <w:proofErr w:type="spellStart"/>
      <w:r w:rsidRPr="006B2062">
        <w:rPr>
          <w:sz w:val="18"/>
          <w:lang w:val="en-GB"/>
        </w:rPr>
        <w:t>Assoc</w:t>
      </w:r>
      <w:proofErr w:type="spellEnd"/>
      <w:r w:rsidRPr="006B2062">
        <w:rPr>
          <w:sz w:val="18"/>
          <w:lang w:val="en-GB"/>
        </w:rPr>
        <w:t xml:space="preserve"> Lab </w:t>
      </w:r>
      <w:proofErr w:type="spellStart"/>
      <w:r w:rsidRPr="006B2062">
        <w:rPr>
          <w:sz w:val="18"/>
          <w:lang w:val="en-GB"/>
        </w:rPr>
        <w:t>Anim</w:t>
      </w:r>
      <w:proofErr w:type="spellEnd"/>
      <w:r w:rsidRPr="006B2062">
        <w:rPr>
          <w:sz w:val="18"/>
          <w:lang w:val="en-GB"/>
        </w:rPr>
        <w:t xml:space="preserve"> </w:t>
      </w:r>
      <w:proofErr w:type="spellStart"/>
      <w:r w:rsidRPr="006B2062">
        <w:rPr>
          <w:sz w:val="18"/>
          <w:lang w:val="en-GB"/>
        </w:rPr>
        <w:t>Sci</w:t>
      </w:r>
      <w:proofErr w:type="spellEnd"/>
      <w:r w:rsidRPr="006B2062">
        <w:rPr>
          <w:sz w:val="18"/>
          <w:lang w:val="en-GB"/>
        </w:rPr>
        <w:t xml:space="preserve"> </w:t>
      </w:r>
      <w:r w:rsidRPr="006B2062">
        <w:rPr>
          <w:bCs/>
          <w:sz w:val="18"/>
          <w:lang w:val="en-GB"/>
        </w:rPr>
        <w:t>52:</w:t>
      </w:r>
      <w:r w:rsidRPr="006B2062">
        <w:rPr>
          <w:sz w:val="18"/>
          <w:lang w:val="en-GB"/>
        </w:rPr>
        <w:t xml:space="preserve">290–294. </w:t>
      </w:r>
    </w:p>
    <w:p w:rsidR="006B2062" w:rsidRPr="006B2062" w:rsidRDefault="006B2062" w:rsidP="006B2062">
      <w:pPr>
        <w:pStyle w:val="Lijstalinea"/>
        <w:numPr>
          <w:ilvl w:val="0"/>
          <w:numId w:val="3"/>
        </w:numPr>
        <w:rPr>
          <w:sz w:val="18"/>
          <w:lang w:val="en-GB"/>
        </w:rPr>
      </w:pPr>
      <w:r w:rsidRPr="006B2062">
        <w:rPr>
          <w:bCs/>
          <w:sz w:val="18"/>
          <w:lang w:val="en-GB"/>
        </w:rPr>
        <w:t xml:space="preserve">Doss M, </w:t>
      </w:r>
      <w:proofErr w:type="spellStart"/>
      <w:r w:rsidRPr="006B2062">
        <w:rPr>
          <w:bCs/>
          <w:sz w:val="18"/>
          <w:lang w:val="en-GB"/>
        </w:rPr>
        <w:t>Risteski</w:t>
      </w:r>
      <w:proofErr w:type="spellEnd"/>
      <w:r w:rsidRPr="006B2062">
        <w:rPr>
          <w:bCs/>
          <w:sz w:val="18"/>
          <w:lang w:val="en-GB"/>
        </w:rPr>
        <w:t xml:space="preserve"> P, Wood JP, </w:t>
      </w:r>
      <w:proofErr w:type="spellStart"/>
      <w:r w:rsidRPr="006B2062">
        <w:rPr>
          <w:bCs/>
          <w:sz w:val="18"/>
          <w:lang w:val="en-GB"/>
        </w:rPr>
        <w:t>Wimmer-Greinecker</w:t>
      </w:r>
      <w:proofErr w:type="spellEnd"/>
      <w:r w:rsidRPr="006B2062">
        <w:rPr>
          <w:bCs/>
          <w:sz w:val="18"/>
          <w:lang w:val="en-GB"/>
        </w:rPr>
        <w:t xml:space="preserve"> G, Moritz A. </w:t>
      </w:r>
      <w:r w:rsidRPr="006B2062">
        <w:rPr>
          <w:sz w:val="18"/>
          <w:lang w:val="en-GB"/>
        </w:rPr>
        <w:t xml:space="preserve">2008. In-vivo evaluation of the </w:t>
      </w:r>
      <w:proofErr w:type="spellStart"/>
      <w:r w:rsidRPr="006B2062">
        <w:rPr>
          <w:sz w:val="18"/>
          <w:lang w:val="en-GB"/>
        </w:rPr>
        <w:t>BioPhysio</w:t>
      </w:r>
      <w:proofErr w:type="spellEnd"/>
      <w:r w:rsidRPr="006B2062">
        <w:rPr>
          <w:sz w:val="18"/>
          <w:lang w:val="en-GB"/>
        </w:rPr>
        <w:t xml:space="preserve"> valve prosthesis in the aortic position. J Heart Valve Dis </w:t>
      </w:r>
      <w:r w:rsidRPr="006B2062">
        <w:rPr>
          <w:bCs/>
          <w:sz w:val="18"/>
          <w:lang w:val="en-GB"/>
        </w:rPr>
        <w:t>17:</w:t>
      </w:r>
      <w:r w:rsidRPr="006B2062">
        <w:rPr>
          <w:sz w:val="18"/>
          <w:lang w:val="en-GB"/>
        </w:rPr>
        <w:t xml:space="preserve">105–109. </w:t>
      </w:r>
    </w:p>
    <w:p w:rsidR="006B2062" w:rsidRPr="006B2062" w:rsidRDefault="006B2062" w:rsidP="006B2062">
      <w:pPr>
        <w:pStyle w:val="Lijstalinea"/>
        <w:numPr>
          <w:ilvl w:val="0"/>
          <w:numId w:val="3"/>
        </w:numPr>
        <w:rPr>
          <w:sz w:val="18"/>
          <w:lang w:val="en-GB"/>
        </w:rPr>
      </w:pPr>
      <w:r w:rsidRPr="006B2062">
        <w:rPr>
          <w:bCs/>
          <w:sz w:val="18"/>
          <w:lang w:val="en-GB"/>
        </w:rPr>
        <w:t>El-</w:t>
      </w:r>
      <w:proofErr w:type="spellStart"/>
      <w:r w:rsidRPr="006B2062">
        <w:rPr>
          <w:bCs/>
          <w:sz w:val="18"/>
          <w:lang w:val="en-GB"/>
        </w:rPr>
        <w:t>Menyar</w:t>
      </w:r>
      <w:proofErr w:type="spellEnd"/>
      <w:r w:rsidRPr="006B2062">
        <w:rPr>
          <w:bCs/>
          <w:sz w:val="18"/>
          <w:lang w:val="en-GB"/>
        </w:rPr>
        <w:t xml:space="preserve"> AA. </w:t>
      </w:r>
      <w:r w:rsidRPr="006B2062">
        <w:rPr>
          <w:sz w:val="18"/>
          <w:lang w:val="en-GB"/>
        </w:rPr>
        <w:t xml:space="preserve">2005. The resuscitation outcome: revisit the story of the stony heart. Chest </w:t>
      </w:r>
      <w:r w:rsidRPr="006B2062">
        <w:rPr>
          <w:bCs/>
          <w:sz w:val="18"/>
          <w:lang w:val="en-GB"/>
        </w:rPr>
        <w:t>128:</w:t>
      </w:r>
      <w:r w:rsidRPr="006B2062">
        <w:rPr>
          <w:sz w:val="18"/>
          <w:lang w:val="en-GB"/>
        </w:rPr>
        <w:t xml:space="preserve">2835–2846. https://doi.org/10.1378/ chest.128.4.2835. </w:t>
      </w:r>
    </w:p>
    <w:p w:rsidR="006B2062" w:rsidRPr="006B2062" w:rsidRDefault="006B2062" w:rsidP="006B2062">
      <w:pPr>
        <w:pStyle w:val="Lijstalinea"/>
        <w:numPr>
          <w:ilvl w:val="0"/>
          <w:numId w:val="3"/>
        </w:numPr>
        <w:rPr>
          <w:sz w:val="18"/>
          <w:lang w:val="en-GB"/>
        </w:rPr>
      </w:pPr>
      <w:r w:rsidRPr="006B2062">
        <w:rPr>
          <w:bCs/>
          <w:sz w:val="18"/>
          <w:lang w:val="en-GB"/>
        </w:rPr>
        <w:t xml:space="preserve">Goetz WA, Tan TE, Lim KH, </w:t>
      </w:r>
      <w:proofErr w:type="spellStart"/>
      <w:r w:rsidRPr="006B2062">
        <w:rPr>
          <w:bCs/>
          <w:sz w:val="18"/>
          <w:lang w:val="en-GB"/>
        </w:rPr>
        <w:t>Salgues</w:t>
      </w:r>
      <w:proofErr w:type="spellEnd"/>
      <w:r w:rsidRPr="006B2062">
        <w:rPr>
          <w:bCs/>
          <w:sz w:val="18"/>
          <w:lang w:val="en-GB"/>
        </w:rPr>
        <w:t xml:space="preserve"> </w:t>
      </w:r>
      <w:proofErr w:type="spellStart"/>
      <w:r w:rsidRPr="006B2062">
        <w:rPr>
          <w:bCs/>
          <w:sz w:val="18"/>
          <w:lang w:val="en-GB"/>
        </w:rPr>
        <w:t>Sle</w:t>
      </w:r>
      <w:proofErr w:type="spellEnd"/>
      <w:r w:rsidRPr="006B2062">
        <w:rPr>
          <w:bCs/>
          <w:sz w:val="18"/>
          <w:lang w:val="en-GB"/>
        </w:rPr>
        <w:t xml:space="preserve"> H, </w:t>
      </w:r>
      <w:proofErr w:type="spellStart"/>
      <w:r w:rsidRPr="006B2062">
        <w:rPr>
          <w:bCs/>
          <w:sz w:val="18"/>
          <w:lang w:val="en-GB"/>
        </w:rPr>
        <w:t>Grousson</w:t>
      </w:r>
      <w:proofErr w:type="spellEnd"/>
      <w:r w:rsidRPr="006B2062">
        <w:rPr>
          <w:bCs/>
          <w:sz w:val="18"/>
          <w:lang w:val="en-GB"/>
        </w:rPr>
        <w:t xml:space="preserve"> N, </w:t>
      </w:r>
      <w:proofErr w:type="spellStart"/>
      <w:r w:rsidRPr="006B2062">
        <w:rPr>
          <w:bCs/>
          <w:sz w:val="18"/>
          <w:lang w:val="en-GB"/>
        </w:rPr>
        <w:t>Xiong</w:t>
      </w:r>
      <w:proofErr w:type="spellEnd"/>
      <w:r w:rsidRPr="006B2062">
        <w:rPr>
          <w:bCs/>
          <w:sz w:val="18"/>
          <w:lang w:val="en-GB"/>
        </w:rPr>
        <w:t xml:space="preserve"> F, Chua YL, Yeo JH. </w:t>
      </w:r>
      <w:r w:rsidRPr="006B2062">
        <w:rPr>
          <w:sz w:val="18"/>
          <w:lang w:val="en-GB"/>
        </w:rPr>
        <w:t xml:space="preserve">2008. Truly </w:t>
      </w:r>
      <w:proofErr w:type="spellStart"/>
      <w:r w:rsidRPr="006B2062">
        <w:rPr>
          <w:sz w:val="18"/>
          <w:lang w:val="en-GB"/>
        </w:rPr>
        <w:t>stentless</w:t>
      </w:r>
      <w:proofErr w:type="spellEnd"/>
      <w:r w:rsidRPr="006B2062">
        <w:rPr>
          <w:sz w:val="18"/>
          <w:lang w:val="en-GB"/>
        </w:rPr>
        <w:t xml:space="preserve"> </w:t>
      </w:r>
      <w:proofErr w:type="spellStart"/>
      <w:r w:rsidRPr="006B2062">
        <w:rPr>
          <w:sz w:val="18"/>
          <w:lang w:val="en-GB"/>
        </w:rPr>
        <w:t>molded</w:t>
      </w:r>
      <w:proofErr w:type="spellEnd"/>
      <w:r w:rsidRPr="006B2062">
        <w:rPr>
          <w:sz w:val="18"/>
          <w:lang w:val="en-GB"/>
        </w:rPr>
        <w:t xml:space="preserve"> autologous pericardial aortic valve prosthesis with single point attached com</w:t>
      </w:r>
      <w:r w:rsidRPr="006B2062">
        <w:rPr>
          <w:sz w:val="18"/>
          <w:lang w:val="en-GB"/>
        </w:rPr>
        <w:softHyphen/>
        <w:t xml:space="preserve">missures in a sheep model. </w:t>
      </w:r>
      <w:proofErr w:type="spellStart"/>
      <w:r w:rsidRPr="006B2062">
        <w:rPr>
          <w:sz w:val="18"/>
          <w:lang w:val="en-GB"/>
        </w:rPr>
        <w:t>Eur</w:t>
      </w:r>
      <w:proofErr w:type="spellEnd"/>
      <w:r w:rsidRPr="006B2062">
        <w:rPr>
          <w:sz w:val="18"/>
          <w:lang w:val="en-GB"/>
        </w:rPr>
        <w:t xml:space="preserve"> J </w:t>
      </w:r>
      <w:proofErr w:type="spellStart"/>
      <w:r w:rsidRPr="006B2062">
        <w:rPr>
          <w:sz w:val="18"/>
          <w:lang w:val="en-GB"/>
        </w:rPr>
        <w:t>Cardiothorac</w:t>
      </w:r>
      <w:proofErr w:type="spellEnd"/>
      <w:r w:rsidRPr="006B2062">
        <w:rPr>
          <w:sz w:val="18"/>
          <w:lang w:val="en-GB"/>
        </w:rPr>
        <w:t xml:space="preserve"> </w:t>
      </w:r>
      <w:proofErr w:type="spellStart"/>
      <w:r w:rsidRPr="006B2062">
        <w:rPr>
          <w:sz w:val="18"/>
          <w:lang w:val="en-GB"/>
        </w:rPr>
        <w:t>Surg</w:t>
      </w:r>
      <w:proofErr w:type="spellEnd"/>
      <w:r w:rsidRPr="006B2062">
        <w:rPr>
          <w:sz w:val="18"/>
          <w:lang w:val="en-GB"/>
        </w:rPr>
        <w:t xml:space="preserve"> </w:t>
      </w:r>
      <w:r w:rsidRPr="006B2062">
        <w:rPr>
          <w:bCs/>
          <w:sz w:val="18"/>
          <w:lang w:val="en-GB"/>
        </w:rPr>
        <w:t>33:</w:t>
      </w:r>
      <w:r w:rsidRPr="006B2062">
        <w:rPr>
          <w:sz w:val="18"/>
          <w:lang w:val="en-GB"/>
        </w:rPr>
        <w:t xml:space="preserve">548–553. https://doi.org/10.1016/j.ejcts.2007.12.044 </w:t>
      </w:r>
    </w:p>
    <w:p w:rsidR="006B2062" w:rsidRPr="006B2062" w:rsidRDefault="006B2062" w:rsidP="006B2062">
      <w:pPr>
        <w:pStyle w:val="Lijstalinea"/>
        <w:numPr>
          <w:ilvl w:val="0"/>
          <w:numId w:val="3"/>
        </w:numPr>
        <w:rPr>
          <w:sz w:val="18"/>
          <w:lang w:val="en-GB"/>
        </w:rPr>
      </w:pPr>
      <w:r w:rsidRPr="006B2062">
        <w:rPr>
          <w:bCs/>
          <w:sz w:val="18"/>
          <w:lang w:val="en-GB"/>
        </w:rPr>
        <w:t xml:space="preserve">Harlan BE, Starr A, </w:t>
      </w:r>
      <w:proofErr w:type="spellStart"/>
      <w:r w:rsidRPr="006B2062">
        <w:rPr>
          <w:bCs/>
          <w:sz w:val="18"/>
          <w:lang w:val="en-GB"/>
        </w:rPr>
        <w:t>Harwin</w:t>
      </w:r>
      <w:proofErr w:type="spellEnd"/>
      <w:r w:rsidRPr="006B2062">
        <w:rPr>
          <w:bCs/>
          <w:sz w:val="18"/>
          <w:lang w:val="en-GB"/>
        </w:rPr>
        <w:t xml:space="preserve"> FM. </w:t>
      </w:r>
      <w:r w:rsidRPr="006B2062">
        <w:rPr>
          <w:sz w:val="18"/>
          <w:lang w:val="en-GB"/>
        </w:rPr>
        <w:t>2012. Manual of cardiac surgery: volume 1. New York (NY): Springer–</w:t>
      </w:r>
      <w:proofErr w:type="spellStart"/>
      <w:r w:rsidRPr="006B2062">
        <w:rPr>
          <w:sz w:val="18"/>
          <w:lang w:val="en-GB"/>
        </w:rPr>
        <w:t>Verlag</w:t>
      </w:r>
      <w:proofErr w:type="spellEnd"/>
      <w:r w:rsidRPr="006B2062">
        <w:rPr>
          <w:sz w:val="18"/>
          <w:lang w:val="en-GB"/>
        </w:rPr>
        <w:t xml:space="preserve">. </w:t>
      </w:r>
    </w:p>
    <w:p w:rsidR="006B2062" w:rsidRPr="006B2062" w:rsidRDefault="006B2062" w:rsidP="006B2062">
      <w:pPr>
        <w:pStyle w:val="Lijstalinea"/>
        <w:numPr>
          <w:ilvl w:val="0"/>
          <w:numId w:val="3"/>
        </w:numPr>
        <w:rPr>
          <w:sz w:val="18"/>
          <w:lang w:val="en-GB"/>
        </w:rPr>
      </w:pPr>
      <w:r w:rsidRPr="006B2062">
        <w:rPr>
          <w:bCs/>
          <w:sz w:val="18"/>
          <w:lang w:val="en-GB"/>
        </w:rPr>
        <w:t xml:space="preserve">Harvey L, Bianco R, Lahti M, Carney J, Zhang L, Robinson N. </w:t>
      </w:r>
      <w:r w:rsidRPr="006B2062">
        <w:rPr>
          <w:sz w:val="18"/>
          <w:lang w:val="en-GB"/>
        </w:rPr>
        <w:t xml:space="preserve">2015. </w:t>
      </w:r>
      <w:proofErr w:type="spellStart"/>
      <w:r w:rsidRPr="006B2062">
        <w:rPr>
          <w:sz w:val="18"/>
          <w:lang w:val="en-GB"/>
        </w:rPr>
        <w:t>Carpentier</w:t>
      </w:r>
      <w:proofErr w:type="spellEnd"/>
      <w:r w:rsidRPr="006B2062">
        <w:rPr>
          <w:sz w:val="18"/>
          <w:lang w:val="en-GB"/>
        </w:rPr>
        <w:t xml:space="preserve">-Edwards aortic pericardial </w:t>
      </w:r>
      <w:proofErr w:type="spellStart"/>
      <w:r w:rsidRPr="006B2062">
        <w:rPr>
          <w:sz w:val="18"/>
          <w:lang w:val="en-GB"/>
        </w:rPr>
        <w:t>bioprosthetic</w:t>
      </w:r>
      <w:proofErr w:type="spellEnd"/>
      <w:r w:rsidRPr="006B2062">
        <w:rPr>
          <w:sz w:val="18"/>
          <w:lang w:val="en-GB"/>
        </w:rPr>
        <w:t xml:space="preserve"> valve as a valid control in preclinical in vivo ovine studies. </w:t>
      </w:r>
      <w:proofErr w:type="spellStart"/>
      <w:r w:rsidRPr="006B2062">
        <w:rPr>
          <w:sz w:val="18"/>
          <w:lang w:val="en-GB"/>
        </w:rPr>
        <w:t>Eur</w:t>
      </w:r>
      <w:proofErr w:type="spellEnd"/>
      <w:r w:rsidRPr="006B2062">
        <w:rPr>
          <w:sz w:val="18"/>
          <w:lang w:val="en-GB"/>
        </w:rPr>
        <w:t xml:space="preserve"> J </w:t>
      </w:r>
      <w:proofErr w:type="spellStart"/>
      <w:r w:rsidRPr="006B2062">
        <w:rPr>
          <w:sz w:val="18"/>
          <w:lang w:val="en-GB"/>
        </w:rPr>
        <w:t>Pharmacol</w:t>
      </w:r>
      <w:proofErr w:type="spellEnd"/>
      <w:r w:rsidRPr="006B2062">
        <w:rPr>
          <w:sz w:val="18"/>
          <w:lang w:val="en-GB"/>
        </w:rPr>
        <w:t xml:space="preserve"> </w:t>
      </w:r>
      <w:r w:rsidRPr="006B2062">
        <w:rPr>
          <w:bCs/>
          <w:sz w:val="18"/>
          <w:lang w:val="en-GB"/>
        </w:rPr>
        <w:t>759:</w:t>
      </w:r>
      <w:r w:rsidRPr="006B2062">
        <w:rPr>
          <w:sz w:val="18"/>
          <w:lang w:val="en-GB"/>
        </w:rPr>
        <w:t xml:space="preserve">192–199. https://doi.org/10.1016/j.ejphar.2015.03.033. </w:t>
      </w:r>
    </w:p>
    <w:p w:rsidR="006B2062" w:rsidRPr="006B2062" w:rsidRDefault="006B2062" w:rsidP="006B2062">
      <w:pPr>
        <w:pStyle w:val="Lijstalinea"/>
        <w:numPr>
          <w:ilvl w:val="0"/>
          <w:numId w:val="3"/>
        </w:numPr>
        <w:rPr>
          <w:sz w:val="18"/>
          <w:lang w:val="en-GB"/>
        </w:rPr>
      </w:pPr>
      <w:r w:rsidRPr="006B2062">
        <w:rPr>
          <w:bCs/>
          <w:sz w:val="18"/>
          <w:lang w:val="en-GB"/>
        </w:rPr>
        <w:t xml:space="preserve">Hill AJ, </w:t>
      </w:r>
      <w:proofErr w:type="spellStart"/>
      <w:r w:rsidRPr="006B2062">
        <w:rPr>
          <w:bCs/>
          <w:sz w:val="18"/>
          <w:lang w:val="en-GB"/>
        </w:rPr>
        <w:t>Iaizzo</w:t>
      </w:r>
      <w:proofErr w:type="spellEnd"/>
      <w:r w:rsidRPr="006B2062">
        <w:rPr>
          <w:bCs/>
          <w:sz w:val="18"/>
          <w:lang w:val="en-GB"/>
        </w:rPr>
        <w:t xml:space="preserve"> PA. </w:t>
      </w:r>
      <w:r w:rsidRPr="006B2062">
        <w:rPr>
          <w:sz w:val="18"/>
          <w:lang w:val="en-GB"/>
        </w:rPr>
        <w:t xml:space="preserve">2009. Comparative cardiac anatomy. p 104–107. In: </w:t>
      </w:r>
      <w:proofErr w:type="spellStart"/>
      <w:r w:rsidRPr="006B2062">
        <w:rPr>
          <w:sz w:val="18"/>
          <w:lang w:val="en-GB"/>
        </w:rPr>
        <w:t>Iaizzo</w:t>
      </w:r>
      <w:proofErr w:type="spellEnd"/>
      <w:r w:rsidRPr="006B2062">
        <w:rPr>
          <w:sz w:val="18"/>
          <w:lang w:val="en-GB"/>
        </w:rPr>
        <w:t xml:space="preserve"> PA, editor. Handbook of cardiac anatomy, physiol</w:t>
      </w:r>
      <w:r w:rsidRPr="006B2062">
        <w:rPr>
          <w:sz w:val="18"/>
          <w:lang w:val="en-GB"/>
        </w:rPr>
        <w:softHyphen/>
        <w:t xml:space="preserve">ogy, and devices. New York (NY): Springer Science. https://doi. org/10.1007/978-1-60327-372-5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Iung</w:t>
      </w:r>
      <w:proofErr w:type="spellEnd"/>
      <w:r w:rsidRPr="006B2062">
        <w:rPr>
          <w:bCs/>
          <w:sz w:val="18"/>
          <w:lang w:val="en-GB"/>
        </w:rPr>
        <w:t xml:space="preserve"> B, </w:t>
      </w:r>
      <w:proofErr w:type="spellStart"/>
      <w:r w:rsidRPr="006B2062">
        <w:rPr>
          <w:bCs/>
          <w:sz w:val="18"/>
          <w:lang w:val="en-GB"/>
        </w:rPr>
        <w:t>Vahanian</w:t>
      </w:r>
      <w:proofErr w:type="spellEnd"/>
      <w:r w:rsidRPr="006B2062">
        <w:rPr>
          <w:bCs/>
          <w:sz w:val="18"/>
          <w:lang w:val="en-GB"/>
        </w:rPr>
        <w:t xml:space="preserve"> A. </w:t>
      </w:r>
      <w:r w:rsidRPr="006B2062">
        <w:rPr>
          <w:sz w:val="18"/>
          <w:lang w:val="en-GB"/>
        </w:rPr>
        <w:t xml:space="preserve">2011. Epidemiology of </w:t>
      </w:r>
      <w:proofErr w:type="spellStart"/>
      <w:r w:rsidRPr="006B2062">
        <w:rPr>
          <w:sz w:val="18"/>
          <w:lang w:val="en-GB"/>
        </w:rPr>
        <w:t>valvular</w:t>
      </w:r>
      <w:proofErr w:type="spellEnd"/>
      <w:r w:rsidRPr="006B2062">
        <w:rPr>
          <w:sz w:val="18"/>
          <w:lang w:val="en-GB"/>
        </w:rPr>
        <w:t xml:space="preserve"> heart disease in the adult. Nat Rev </w:t>
      </w:r>
      <w:proofErr w:type="spellStart"/>
      <w:r w:rsidRPr="006B2062">
        <w:rPr>
          <w:sz w:val="18"/>
          <w:lang w:val="en-GB"/>
        </w:rPr>
        <w:t>Cardiol</w:t>
      </w:r>
      <w:proofErr w:type="spellEnd"/>
      <w:r w:rsidRPr="006B2062">
        <w:rPr>
          <w:sz w:val="18"/>
          <w:lang w:val="en-GB"/>
        </w:rPr>
        <w:t xml:space="preserve"> </w:t>
      </w:r>
      <w:r w:rsidRPr="006B2062">
        <w:rPr>
          <w:bCs/>
          <w:sz w:val="18"/>
          <w:lang w:val="en-GB"/>
        </w:rPr>
        <w:t>8:</w:t>
      </w:r>
      <w:r w:rsidRPr="006B2062">
        <w:rPr>
          <w:sz w:val="18"/>
          <w:lang w:val="en-GB"/>
        </w:rPr>
        <w:t xml:space="preserve">162–172. https://doi.org/10.1038/ nrcardio.2010.202. </w:t>
      </w:r>
    </w:p>
    <w:p w:rsidR="006B2062" w:rsidRPr="006B2062" w:rsidRDefault="006B2062" w:rsidP="006B2062">
      <w:pPr>
        <w:pStyle w:val="Lijstalinea"/>
        <w:numPr>
          <w:ilvl w:val="0"/>
          <w:numId w:val="3"/>
        </w:numPr>
        <w:rPr>
          <w:sz w:val="18"/>
          <w:lang w:val="en-GB"/>
        </w:rPr>
      </w:pPr>
      <w:proofErr w:type="spellStart"/>
      <w:r w:rsidRPr="006B2062">
        <w:rPr>
          <w:bCs/>
          <w:sz w:val="18"/>
        </w:rPr>
        <w:t>Kerber</w:t>
      </w:r>
      <w:proofErr w:type="spellEnd"/>
      <w:r w:rsidRPr="006B2062">
        <w:rPr>
          <w:bCs/>
          <w:sz w:val="18"/>
        </w:rPr>
        <w:t xml:space="preserve"> RE, Carter J, Klein S, </w:t>
      </w:r>
      <w:proofErr w:type="spellStart"/>
      <w:r w:rsidRPr="006B2062">
        <w:rPr>
          <w:bCs/>
          <w:sz w:val="18"/>
        </w:rPr>
        <w:t>Grayzel</w:t>
      </w:r>
      <w:proofErr w:type="spellEnd"/>
      <w:r w:rsidRPr="006B2062">
        <w:rPr>
          <w:bCs/>
          <w:sz w:val="18"/>
        </w:rPr>
        <w:t xml:space="preserve"> J, Kennedy J. </w:t>
      </w:r>
      <w:r w:rsidRPr="006B2062">
        <w:rPr>
          <w:sz w:val="18"/>
        </w:rPr>
        <w:t xml:space="preserve">1980. </w:t>
      </w:r>
      <w:r w:rsidRPr="006B2062">
        <w:rPr>
          <w:sz w:val="18"/>
          <w:lang w:val="en-GB"/>
        </w:rPr>
        <w:t xml:space="preserve">Open chest defibrillation during cardiac surgery: energy and current requirement. Am J </w:t>
      </w:r>
      <w:proofErr w:type="spellStart"/>
      <w:r w:rsidRPr="006B2062">
        <w:rPr>
          <w:sz w:val="18"/>
          <w:lang w:val="en-GB"/>
        </w:rPr>
        <w:t>Cardiol</w:t>
      </w:r>
      <w:proofErr w:type="spellEnd"/>
      <w:r w:rsidRPr="006B2062">
        <w:rPr>
          <w:sz w:val="18"/>
          <w:lang w:val="en-GB"/>
        </w:rPr>
        <w:t xml:space="preserve"> </w:t>
      </w:r>
      <w:r w:rsidRPr="006B2062">
        <w:rPr>
          <w:bCs/>
          <w:sz w:val="18"/>
          <w:lang w:val="en-GB"/>
        </w:rPr>
        <w:t>46:</w:t>
      </w:r>
      <w:r w:rsidRPr="006B2062">
        <w:rPr>
          <w:sz w:val="18"/>
          <w:lang w:val="en-GB"/>
        </w:rPr>
        <w:t xml:space="preserve">393–396. https://doi. org/10.1016/0002-9149(80)90006-5.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Kolarova</w:t>
      </w:r>
      <w:proofErr w:type="spellEnd"/>
      <w:r w:rsidRPr="006B2062">
        <w:rPr>
          <w:bCs/>
          <w:sz w:val="18"/>
          <w:lang w:val="en-GB"/>
        </w:rPr>
        <w:t xml:space="preserve"> J, </w:t>
      </w:r>
      <w:proofErr w:type="spellStart"/>
      <w:r w:rsidRPr="006B2062">
        <w:rPr>
          <w:bCs/>
          <w:sz w:val="18"/>
          <w:lang w:val="en-GB"/>
        </w:rPr>
        <w:t>Ayoub</w:t>
      </w:r>
      <w:proofErr w:type="spellEnd"/>
      <w:r w:rsidRPr="006B2062">
        <w:rPr>
          <w:bCs/>
          <w:sz w:val="18"/>
          <w:lang w:val="en-GB"/>
        </w:rPr>
        <w:t xml:space="preserve"> IM, Yi Z, </w:t>
      </w:r>
      <w:proofErr w:type="spellStart"/>
      <w:r w:rsidRPr="006B2062">
        <w:rPr>
          <w:bCs/>
          <w:sz w:val="18"/>
          <w:lang w:val="en-GB"/>
        </w:rPr>
        <w:t>Gazmuri</w:t>
      </w:r>
      <w:proofErr w:type="spellEnd"/>
      <w:r w:rsidRPr="006B2062">
        <w:rPr>
          <w:bCs/>
          <w:sz w:val="18"/>
          <w:lang w:val="en-GB"/>
        </w:rPr>
        <w:t xml:space="preserve"> RJ. </w:t>
      </w:r>
      <w:r w:rsidRPr="006B2062">
        <w:rPr>
          <w:sz w:val="18"/>
          <w:lang w:val="en-GB"/>
        </w:rPr>
        <w:t>2003. Optimal timing for electrical defibrillation after prolonged untreated ventricular fibril</w:t>
      </w:r>
      <w:r w:rsidRPr="006B2062">
        <w:rPr>
          <w:sz w:val="18"/>
          <w:lang w:val="en-GB"/>
        </w:rPr>
        <w:softHyphen/>
        <w:t xml:space="preserve">lation. </w:t>
      </w:r>
      <w:proofErr w:type="spellStart"/>
      <w:r w:rsidRPr="006B2062">
        <w:rPr>
          <w:sz w:val="18"/>
          <w:lang w:val="en-GB"/>
        </w:rPr>
        <w:t>Crit</w:t>
      </w:r>
      <w:proofErr w:type="spellEnd"/>
      <w:r w:rsidRPr="006B2062">
        <w:rPr>
          <w:sz w:val="18"/>
          <w:lang w:val="en-GB"/>
        </w:rPr>
        <w:t xml:space="preserve"> Care Med </w:t>
      </w:r>
      <w:r w:rsidRPr="006B2062">
        <w:rPr>
          <w:bCs/>
          <w:sz w:val="18"/>
          <w:lang w:val="en-GB"/>
        </w:rPr>
        <w:t>31:</w:t>
      </w:r>
      <w:r w:rsidRPr="006B2062">
        <w:rPr>
          <w:sz w:val="18"/>
          <w:lang w:val="en-GB"/>
        </w:rPr>
        <w:t xml:space="preserve">2022–2028. https://doi.org/10.1097/01. CCM.0000070446.84095.F4. </w:t>
      </w:r>
    </w:p>
    <w:p w:rsidR="006B2062" w:rsidRPr="006B2062" w:rsidRDefault="006B2062" w:rsidP="006B2062">
      <w:pPr>
        <w:pStyle w:val="Lijstalinea"/>
        <w:numPr>
          <w:ilvl w:val="0"/>
          <w:numId w:val="3"/>
        </w:numPr>
        <w:rPr>
          <w:sz w:val="18"/>
        </w:rPr>
      </w:pPr>
      <w:proofErr w:type="spellStart"/>
      <w:r w:rsidRPr="006B2062">
        <w:rPr>
          <w:bCs/>
          <w:sz w:val="18"/>
          <w:lang w:val="en-GB"/>
        </w:rPr>
        <w:t>Liakopoulos</w:t>
      </w:r>
      <w:proofErr w:type="spellEnd"/>
      <w:r w:rsidRPr="006B2062">
        <w:rPr>
          <w:bCs/>
          <w:sz w:val="18"/>
          <w:lang w:val="en-GB"/>
        </w:rPr>
        <w:t xml:space="preserve"> OJ, Allen BS, </w:t>
      </w:r>
      <w:proofErr w:type="spellStart"/>
      <w:r w:rsidRPr="006B2062">
        <w:rPr>
          <w:bCs/>
          <w:sz w:val="18"/>
          <w:lang w:val="en-GB"/>
        </w:rPr>
        <w:t>Buckberg</w:t>
      </w:r>
      <w:proofErr w:type="spellEnd"/>
      <w:r w:rsidRPr="006B2062">
        <w:rPr>
          <w:bCs/>
          <w:sz w:val="18"/>
          <w:lang w:val="en-GB"/>
        </w:rPr>
        <w:t xml:space="preserve"> GD, </w:t>
      </w:r>
      <w:proofErr w:type="spellStart"/>
      <w:r w:rsidRPr="006B2062">
        <w:rPr>
          <w:bCs/>
          <w:sz w:val="18"/>
          <w:lang w:val="en-GB"/>
        </w:rPr>
        <w:t>Hristov</w:t>
      </w:r>
      <w:proofErr w:type="spellEnd"/>
      <w:r w:rsidRPr="006B2062">
        <w:rPr>
          <w:bCs/>
          <w:sz w:val="18"/>
          <w:lang w:val="en-GB"/>
        </w:rPr>
        <w:t xml:space="preserve"> N, Tan Z, </w:t>
      </w:r>
      <w:proofErr w:type="spellStart"/>
      <w:r w:rsidRPr="006B2062">
        <w:rPr>
          <w:bCs/>
          <w:sz w:val="18"/>
          <w:lang w:val="en-GB"/>
        </w:rPr>
        <w:t>Villablanca</w:t>
      </w:r>
      <w:proofErr w:type="spellEnd"/>
      <w:r w:rsidRPr="006B2062">
        <w:rPr>
          <w:bCs/>
          <w:sz w:val="18"/>
          <w:lang w:val="en-GB"/>
        </w:rPr>
        <w:t xml:space="preserve"> JP, </w:t>
      </w:r>
      <w:proofErr w:type="spellStart"/>
      <w:r w:rsidRPr="006B2062">
        <w:rPr>
          <w:bCs/>
          <w:sz w:val="18"/>
          <w:lang w:val="en-GB"/>
        </w:rPr>
        <w:t>Trummer</w:t>
      </w:r>
      <w:proofErr w:type="spellEnd"/>
      <w:r w:rsidRPr="006B2062">
        <w:rPr>
          <w:bCs/>
          <w:sz w:val="18"/>
          <w:lang w:val="en-GB"/>
        </w:rPr>
        <w:t xml:space="preserve"> G. </w:t>
      </w:r>
      <w:r w:rsidRPr="006B2062">
        <w:rPr>
          <w:sz w:val="18"/>
          <w:lang w:val="en-GB"/>
        </w:rPr>
        <w:t xml:space="preserve">2010. Resuscitation after prolonged cardiac arrest: role of cardiopulmonary bypass and systemic </w:t>
      </w:r>
      <w:proofErr w:type="spellStart"/>
      <w:r w:rsidRPr="006B2062">
        <w:rPr>
          <w:sz w:val="18"/>
          <w:lang w:val="en-GB"/>
        </w:rPr>
        <w:t>hyperkalemia</w:t>
      </w:r>
      <w:proofErr w:type="spellEnd"/>
      <w:r w:rsidRPr="006B2062">
        <w:rPr>
          <w:sz w:val="18"/>
          <w:lang w:val="en-GB"/>
        </w:rPr>
        <w:t xml:space="preserve">. </w:t>
      </w:r>
      <w:r w:rsidRPr="006B2062">
        <w:rPr>
          <w:sz w:val="18"/>
        </w:rPr>
        <w:t xml:space="preserve">Ann </w:t>
      </w:r>
      <w:proofErr w:type="spellStart"/>
      <w:r w:rsidRPr="006B2062">
        <w:rPr>
          <w:sz w:val="18"/>
        </w:rPr>
        <w:t>Thorac</w:t>
      </w:r>
      <w:proofErr w:type="spellEnd"/>
      <w:r w:rsidRPr="006B2062">
        <w:rPr>
          <w:sz w:val="18"/>
        </w:rPr>
        <w:t xml:space="preserve"> </w:t>
      </w:r>
      <w:proofErr w:type="spellStart"/>
      <w:r w:rsidRPr="006B2062">
        <w:rPr>
          <w:sz w:val="18"/>
        </w:rPr>
        <w:t>Surg</w:t>
      </w:r>
      <w:proofErr w:type="spellEnd"/>
      <w:r w:rsidRPr="006B2062">
        <w:rPr>
          <w:sz w:val="18"/>
        </w:rPr>
        <w:t xml:space="preserve"> </w:t>
      </w:r>
      <w:r w:rsidRPr="006B2062">
        <w:rPr>
          <w:bCs/>
          <w:sz w:val="18"/>
        </w:rPr>
        <w:t>89:</w:t>
      </w:r>
      <w:r w:rsidRPr="006B2062">
        <w:rPr>
          <w:sz w:val="18"/>
        </w:rPr>
        <w:t xml:space="preserve">1972–1979. https://doi. </w:t>
      </w:r>
      <w:proofErr w:type="spellStart"/>
      <w:r w:rsidRPr="006B2062">
        <w:rPr>
          <w:sz w:val="18"/>
        </w:rPr>
        <w:t>org</w:t>
      </w:r>
      <w:proofErr w:type="spellEnd"/>
      <w:r w:rsidRPr="006B2062">
        <w:rPr>
          <w:sz w:val="18"/>
        </w:rPr>
        <w:t xml:space="preserve">/10.1016/j.athoracsur.2010.02.052. </w:t>
      </w:r>
    </w:p>
    <w:p w:rsidR="006B2062" w:rsidRPr="006B2062" w:rsidRDefault="006B2062" w:rsidP="006B2062">
      <w:pPr>
        <w:pStyle w:val="Lijstalinea"/>
        <w:numPr>
          <w:ilvl w:val="0"/>
          <w:numId w:val="3"/>
        </w:numPr>
        <w:rPr>
          <w:sz w:val="18"/>
          <w:lang w:val="en-GB"/>
        </w:rPr>
      </w:pPr>
      <w:r w:rsidRPr="006B2062">
        <w:rPr>
          <w:bCs/>
          <w:sz w:val="18"/>
        </w:rPr>
        <w:t xml:space="preserve">Meuris B, </w:t>
      </w:r>
      <w:proofErr w:type="spellStart"/>
      <w:r w:rsidRPr="006B2062">
        <w:rPr>
          <w:bCs/>
          <w:sz w:val="18"/>
        </w:rPr>
        <w:t>Ozaki</w:t>
      </w:r>
      <w:proofErr w:type="spellEnd"/>
      <w:r w:rsidRPr="006B2062">
        <w:rPr>
          <w:bCs/>
          <w:sz w:val="18"/>
        </w:rPr>
        <w:t xml:space="preserve"> S, </w:t>
      </w:r>
      <w:proofErr w:type="spellStart"/>
      <w:r w:rsidRPr="006B2062">
        <w:rPr>
          <w:bCs/>
          <w:sz w:val="18"/>
        </w:rPr>
        <w:t>Neethling</w:t>
      </w:r>
      <w:proofErr w:type="spellEnd"/>
      <w:r w:rsidRPr="006B2062">
        <w:rPr>
          <w:bCs/>
          <w:sz w:val="18"/>
        </w:rPr>
        <w:t xml:space="preserve"> W, De </w:t>
      </w:r>
      <w:proofErr w:type="spellStart"/>
      <w:r w:rsidRPr="006B2062">
        <w:rPr>
          <w:bCs/>
          <w:sz w:val="18"/>
        </w:rPr>
        <w:t>Vleeschauwer</w:t>
      </w:r>
      <w:proofErr w:type="spellEnd"/>
      <w:r w:rsidRPr="006B2062">
        <w:rPr>
          <w:bCs/>
          <w:sz w:val="18"/>
        </w:rPr>
        <w:t xml:space="preserve"> S, </w:t>
      </w:r>
      <w:proofErr w:type="spellStart"/>
      <w:r w:rsidRPr="006B2062">
        <w:rPr>
          <w:bCs/>
          <w:sz w:val="18"/>
        </w:rPr>
        <w:t>Verbeken</w:t>
      </w:r>
      <w:proofErr w:type="spellEnd"/>
      <w:r w:rsidRPr="006B2062">
        <w:rPr>
          <w:bCs/>
          <w:sz w:val="18"/>
        </w:rPr>
        <w:t xml:space="preserve"> E, Rhodes D, </w:t>
      </w:r>
      <w:proofErr w:type="spellStart"/>
      <w:r w:rsidRPr="006B2062">
        <w:rPr>
          <w:bCs/>
          <w:sz w:val="18"/>
        </w:rPr>
        <w:t>Verbrugghe</w:t>
      </w:r>
      <w:proofErr w:type="spellEnd"/>
      <w:r w:rsidRPr="006B2062">
        <w:rPr>
          <w:bCs/>
          <w:sz w:val="18"/>
        </w:rPr>
        <w:t xml:space="preserve"> P, </w:t>
      </w:r>
      <w:proofErr w:type="spellStart"/>
      <w:r w:rsidRPr="006B2062">
        <w:rPr>
          <w:bCs/>
          <w:sz w:val="18"/>
        </w:rPr>
        <w:t>Strange</w:t>
      </w:r>
      <w:proofErr w:type="spellEnd"/>
      <w:r w:rsidRPr="006B2062">
        <w:rPr>
          <w:bCs/>
          <w:sz w:val="18"/>
        </w:rPr>
        <w:t xml:space="preserve"> G. </w:t>
      </w:r>
      <w:r w:rsidRPr="006B2062">
        <w:rPr>
          <w:sz w:val="18"/>
        </w:rPr>
        <w:t xml:space="preserve">2016. </w:t>
      </w:r>
      <w:proofErr w:type="spellStart"/>
      <w:r w:rsidRPr="006B2062">
        <w:rPr>
          <w:sz w:val="18"/>
          <w:lang w:val="en-GB"/>
        </w:rPr>
        <w:t>Trileaflet</w:t>
      </w:r>
      <w:proofErr w:type="spellEnd"/>
      <w:r w:rsidRPr="006B2062">
        <w:rPr>
          <w:sz w:val="18"/>
          <w:lang w:val="en-GB"/>
        </w:rPr>
        <w:t xml:space="preserve"> aortic valve reconstruction with a </w:t>
      </w:r>
      <w:proofErr w:type="spellStart"/>
      <w:r w:rsidRPr="006B2062">
        <w:rPr>
          <w:sz w:val="18"/>
          <w:lang w:val="en-GB"/>
        </w:rPr>
        <w:t>decellularized</w:t>
      </w:r>
      <w:proofErr w:type="spellEnd"/>
      <w:r w:rsidRPr="006B2062">
        <w:rPr>
          <w:sz w:val="18"/>
          <w:lang w:val="en-GB"/>
        </w:rPr>
        <w:t xml:space="preserve"> pericardial patch in a sheep model. J </w:t>
      </w:r>
      <w:proofErr w:type="spellStart"/>
      <w:r w:rsidRPr="006B2062">
        <w:rPr>
          <w:sz w:val="18"/>
          <w:lang w:val="en-GB"/>
        </w:rPr>
        <w:t>Thorac</w:t>
      </w:r>
      <w:proofErr w:type="spellEnd"/>
      <w:r w:rsidRPr="006B2062">
        <w:rPr>
          <w:sz w:val="18"/>
          <w:lang w:val="en-GB"/>
        </w:rPr>
        <w:t xml:space="preserve"> </w:t>
      </w:r>
      <w:proofErr w:type="spellStart"/>
      <w:r w:rsidRPr="006B2062">
        <w:rPr>
          <w:sz w:val="18"/>
          <w:lang w:val="en-GB"/>
        </w:rPr>
        <w:t>Cardiovasc</w:t>
      </w:r>
      <w:proofErr w:type="spellEnd"/>
      <w:r w:rsidRPr="006B2062">
        <w:rPr>
          <w:sz w:val="18"/>
          <w:lang w:val="en-GB"/>
        </w:rPr>
        <w:t xml:space="preserve"> </w:t>
      </w:r>
      <w:proofErr w:type="spellStart"/>
      <w:r w:rsidRPr="006B2062">
        <w:rPr>
          <w:sz w:val="18"/>
          <w:lang w:val="en-GB"/>
        </w:rPr>
        <w:t>Surg</w:t>
      </w:r>
      <w:proofErr w:type="spellEnd"/>
      <w:r w:rsidRPr="006B2062">
        <w:rPr>
          <w:sz w:val="18"/>
          <w:lang w:val="en-GB"/>
        </w:rPr>
        <w:t xml:space="preserve"> </w:t>
      </w:r>
      <w:r w:rsidRPr="006B2062">
        <w:rPr>
          <w:bCs/>
          <w:sz w:val="18"/>
          <w:lang w:val="en-GB"/>
        </w:rPr>
        <w:t>152:</w:t>
      </w:r>
      <w:r w:rsidRPr="006B2062">
        <w:rPr>
          <w:sz w:val="18"/>
          <w:lang w:val="en-GB"/>
        </w:rPr>
        <w:t xml:space="preserve">1167–1174. https:// doi.org/10.1016/j.jtcvs.2016.05.024. </w:t>
      </w:r>
    </w:p>
    <w:p w:rsidR="006B2062" w:rsidRPr="006B2062" w:rsidRDefault="006B2062" w:rsidP="006B2062">
      <w:pPr>
        <w:pStyle w:val="Lijstalinea"/>
        <w:numPr>
          <w:ilvl w:val="0"/>
          <w:numId w:val="3"/>
        </w:numPr>
        <w:rPr>
          <w:sz w:val="18"/>
          <w:lang w:val="en-GB"/>
        </w:rPr>
      </w:pPr>
      <w:r w:rsidRPr="006B2062">
        <w:rPr>
          <w:bCs/>
          <w:sz w:val="18"/>
          <w:lang w:val="en-GB"/>
        </w:rPr>
        <w:t xml:space="preserve">Ouyang DW, Salerno CT, Pederson TS, </w:t>
      </w:r>
      <w:proofErr w:type="spellStart"/>
      <w:r w:rsidRPr="006B2062">
        <w:rPr>
          <w:bCs/>
          <w:sz w:val="18"/>
          <w:lang w:val="en-GB"/>
        </w:rPr>
        <w:t>Bolman</w:t>
      </w:r>
      <w:proofErr w:type="spellEnd"/>
      <w:r w:rsidRPr="006B2062">
        <w:rPr>
          <w:bCs/>
          <w:sz w:val="18"/>
          <w:lang w:val="en-GB"/>
        </w:rPr>
        <w:t xml:space="preserve"> RM, 3rd, Bianco RW. </w:t>
      </w:r>
      <w:r w:rsidRPr="006B2062">
        <w:rPr>
          <w:sz w:val="18"/>
          <w:lang w:val="en-GB"/>
        </w:rPr>
        <w:t xml:space="preserve">1998. Long-term evaluation of </w:t>
      </w:r>
      <w:proofErr w:type="spellStart"/>
      <w:r w:rsidRPr="006B2062">
        <w:rPr>
          <w:sz w:val="18"/>
          <w:lang w:val="en-GB"/>
        </w:rPr>
        <w:t>orthotopically</w:t>
      </w:r>
      <w:proofErr w:type="spellEnd"/>
      <w:r w:rsidRPr="006B2062">
        <w:rPr>
          <w:sz w:val="18"/>
          <w:lang w:val="en-GB"/>
        </w:rPr>
        <w:t xml:space="preserve"> implanted </w:t>
      </w:r>
      <w:proofErr w:type="spellStart"/>
      <w:r w:rsidRPr="006B2062">
        <w:rPr>
          <w:sz w:val="18"/>
          <w:lang w:val="en-GB"/>
        </w:rPr>
        <w:t>stent</w:t>
      </w:r>
      <w:r w:rsidRPr="006B2062">
        <w:rPr>
          <w:sz w:val="18"/>
          <w:lang w:val="en-GB"/>
        </w:rPr>
        <w:softHyphen/>
        <w:t>less</w:t>
      </w:r>
      <w:proofErr w:type="spellEnd"/>
      <w:r w:rsidRPr="006B2062">
        <w:rPr>
          <w:sz w:val="18"/>
          <w:lang w:val="en-GB"/>
        </w:rPr>
        <w:t xml:space="preserve"> </w:t>
      </w:r>
      <w:proofErr w:type="spellStart"/>
      <w:r w:rsidRPr="006B2062">
        <w:rPr>
          <w:sz w:val="18"/>
          <w:lang w:val="en-GB"/>
        </w:rPr>
        <w:t>bioprosthetic</w:t>
      </w:r>
      <w:proofErr w:type="spellEnd"/>
      <w:r w:rsidRPr="006B2062">
        <w:rPr>
          <w:sz w:val="18"/>
          <w:lang w:val="en-GB"/>
        </w:rPr>
        <w:t xml:space="preserve"> aortic valves in juvenile sheep. J Invest </w:t>
      </w:r>
      <w:proofErr w:type="spellStart"/>
      <w:r w:rsidRPr="006B2062">
        <w:rPr>
          <w:sz w:val="18"/>
          <w:lang w:val="en-GB"/>
        </w:rPr>
        <w:t>Surg</w:t>
      </w:r>
      <w:proofErr w:type="spellEnd"/>
      <w:r w:rsidRPr="006B2062">
        <w:rPr>
          <w:sz w:val="18"/>
          <w:lang w:val="en-GB"/>
        </w:rPr>
        <w:t xml:space="preserve"> 11:175–183. https://doi.org/10.3109/08941939809098032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Rakow</w:t>
      </w:r>
      <w:proofErr w:type="spellEnd"/>
      <w:r w:rsidRPr="006B2062">
        <w:rPr>
          <w:bCs/>
          <w:sz w:val="18"/>
          <w:lang w:val="en-GB"/>
        </w:rPr>
        <w:t xml:space="preserve"> N, Nelson DA, Falkner P, Wahlberg P, </w:t>
      </w:r>
      <w:proofErr w:type="spellStart"/>
      <w:r w:rsidRPr="006B2062">
        <w:rPr>
          <w:bCs/>
          <w:sz w:val="18"/>
          <w:lang w:val="en-GB"/>
        </w:rPr>
        <w:t>Grangaard</w:t>
      </w:r>
      <w:proofErr w:type="spellEnd"/>
      <w:r w:rsidRPr="006B2062">
        <w:rPr>
          <w:bCs/>
          <w:sz w:val="18"/>
          <w:lang w:val="en-GB"/>
        </w:rPr>
        <w:t xml:space="preserve"> R, Capps M, </w:t>
      </w:r>
      <w:proofErr w:type="spellStart"/>
      <w:r w:rsidRPr="006B2062">
        <w:rPr>
          <w:bCs/>
          <w:sz w:val="18"/>
          <w:lang w:val="en-GB"/>
        </w:rPr>
        <w:t>Billstrom</w:t>
      </w:r>
      <w:proofErr w:type="spellEnd"/>
      <w:r w:rsidRPr="006B2062">
        <w:rPr>
          <w:bCs/>
          <w:sz w:val="18"/>
          <w:lang w:val="en-GB"/>
        </w:rPr>
        <w:t xml:space="preserve"> T, </w:t>
      </w:r>
      <w:proofErr w:type="spellStart"/>
      <w:r w:rsidRPr="006B2062">
        <w:rPr>
          <w:bCs/>
          <w:sz w:val="18"/>
          <w:lang w:val="en-GB"/>
        </w:rPr>
        <w:t>Shecterle</w:t>
      </w:r>
      <w:proofErr w:type="spellEnd"/>
      <w:r w:rsidRPr="006B2062">
        <w:rPr>
          <w:bCs/>
          <w:sz w:val="18"/>
          <w:lang w:val="en-GB"/>
        </w:rPr>
        <w:t xml:space="preserve"> LM, St Cyr JA. </w:t>
      </w:r>
      <w:r w:rsidRPr="006B2062">
        <w:rPr>
          <w:sz w:val="18"/>
          <w:lang w:val="en-GB"/>
        </w:rPr>
        <w:t xml:space="preserve">2007. </w:t>
      </w:r>
      <w:proofErr w:type="spellStart"/>
      <w:r w:rsidRPr="006B2062">
        <w:rPr>
          <w:sz w:val="18"/>
          <w:lang w:val="en-GB"/>
        </w:rPr>
        <w:t>Orthotopic</w:t>
      </w:r>
      <w:proofErr w:type="spellEnd"/>
      <w:r w:rsidRPr="006B2062">
        <w:rPr>
          <w:sz w:val="18"/>
          <w:lang w:val="en-GB"/>
        </w:rPr>
        <w:t xml:space="preserve"> total aortic root replacement model in adult sheep. J </w:t>
      </w:r>
      <w:proofErr w:type="spellStart"/>
      <w:r w:rsidRPr="006B2062">
        <w:rPr>
          <w:sz w:val="18"/>
          <w:lang w:val="en-GB"/>
        </w:rPr>
        <w:t>Inves</w:t>
      </w:r>
      <w:proofErr w:type="spellEnd"/>
      <w:r w:rsidRPr="006B2062">
        <w:rPr>
          <w:sz w:val="18"/>
          <w:lang w:val="en-GB"/>
        </w:rPr>
        <w:t xml:space="preserve"> </w:t>
      </w:r>
      <w:proofErr w:type="spellStart"/>
      <w:r w:rsidRPr="006B2062">
        <w:rPr>
          <w:sz w:val="18"/>
          <w:lang w:val="en-GB"/>
        </w:rPr>
        <w:t>Surg</w:t>
      </w:r>
      <w:proofErr w:type="spellEnd"/>
      <w:r w:rsidRPr="006B2062">
        <w:rPr>
          <w:sz w:val="18"/>
          <w:lang w:val="en-GB"/>
        </w:rPr>
        <w:t xml:space="preserve"> </w:t>
      </w:r>
      <w:r w:rsidRPr="006B2062">
        <w:rPr>
          <w:bCs/>
          <w:sz w:val="18"/>
          <w:lang w:val="en-GB"/>
        </w:rPr>
        <w:t>20:</w:t>
      </w:r>
      <w:r w:rsidRPr="006B2062">
        <w:rPr>
          <w:sz w:val="18"/>
          <w:lang w:val="en-GB"/>
        </w:rPr>
        <w:t xml:space="preserve">55–59. https://doi.org/10.1080/08941930601126322 </w:t>
      </w:r>
    </w:p>
    <w:p w:rsidR="006B2062" w:rsidRPr="006B2062" w:rsidRDefault="006B2062" w:rsidP="006B2062">
      <w:pPr>
        <w:pStyle w:val="Lijstalinea"/>
        <w:numPr>
          <w:ilvl w:val="0"/>
          <w:numId w:val="3"/>
        </w:numPr>
        <w:rPr>
          <w:sz w:val="18"/>
          <w:lang w:val="en-GB"/>
        </w:rPr>
      </w:pPr>
      <w:r w:rsidRPr="006B2062">
        <w:rPr>
          <w:bCs/>
          <w:sz w:val="18"/>
          <w:lang w:val="en-GB"/>
        </w:rPr>
        <w:t xml:space="preserve">Salerno CT, Pederson TS, Ouyang DW, </w:t>
      </w:r>
      <w:proofErr w:type="spellStart"/>
      <w:r w:rsidRPr="006B2062">
        <w:rPr>
          <w:bCs/>
          <w:sz w:val="18"/>
          <w:lang w:val="en-GB"/>
        </w:rPr>
        <w:t>Bolman</w:t>
      </w:r>
      <w:proofErr w:type="spellEnd"/>
      <w:r w:rsidRPr="006B2062">
        <w:rPr>
          <w:bCs/>
          <w:sz w:val="18"/>
          <w:lang w:val="en-GB"/>
        </w:rPr>
        <w:t xml:space="preserve"> RM, 3rd, Bianco RW. </w:t>
      </w:r>
      <w:r w:rsidRPr="006B2062">
        <w:rPr>
          <w:sz w:val="18"/>
          <w:lang w:val="en-GB"/>
        </w:rPr>
        <w:t xml:space="preserve">1998. Chronic evaluation of </w:t>
      </w:r>
      <w:proofErr w:type="spellStart"/>
      <w:r w:rsidRPr="006B2062">
        <w:rPr>
          <w:sz w:val="18"/>
          <w:lang w:val="en-GB"/>
        </w:rPr>
        <w:t>orthotopically</w:t>
      </w:r>
      <w:proofErr w:type="spellEnd"/>
      <w:r w:rsidRPr="006B2062">
        <w:rPr>
          <w:sz w:val="18"/>
          <w:lang w:val="en-GB"/>
        </w:rPr>
        <w:t xml:space="preserve"> implanted </w:t>
      </w:r>
      <w:proofErr w:type="spellStart"/>
      <w:r w:rsidRPr="006B2062">
        <w:rPr>
          <w:sz w:val="18"/>
          <w:lang w:val="en-GB"/>
        </w:rPr>
        <w:t>bileaflet</w:t>
      </w:r>
      <w:proofErr w:type="spellEnd"/>
      <w:r w:rsidRPr="006B2062">
        <w:rPr>
          <w:sz w:val="18"/>
          <w:lang w:val="en-GB"/>
        </w:rPr>
        <w:t xml:space="preserve"> mechanical aortic valves in adult domestic sheep. J </w:t>
      </w:r>
      <w:proofErr w:type="spellStart"/>
      <w:r w:rsidRPr="006B2062">
        <w:rPr>
          <w:sz w:val="18"/>
          <w:lang w:val="en-GB"/>
        </w:rPr>
        <w:t>Inves</w:t>
      </w:r>
      <w:proofErr w:type="spellEnd"/>
      <w:r w:rsidRPr="006B2062">
        <w:rPr>
          <w:sz w:val="18"/>
          <w:lang w:val="en-GB"/>
        </w:rPr>
        <w:t xml:space="preserve"> </w:t>
      </w:r>
      <w:proofErr w:type="spellStart"/>
      <w:r w:rsidRPr="006B2062">
        <w:rPr>
          <w:sz w:val="18"/>
          <w:lang w:val="en-GB"/>
        </w:rPr>
        <w:t>Surg</w:t>
      </w:r>
      <w:proofErr w:type="spellEnd"/>
      <w:r w:rsidRPr="006B2062">
        <w:rPr>
          <w:sz w:val="18"/>
          <w:lang w:val="en-GB"/>
        </w:rPr>
        <w:t xml:space="preserve"> </w:t>
      </w:r>
      <w:r w:rsidRPr="006B2062">
        <w:rPr>
          <w:bCs/>
          <w:sz w:val="18"/>
          <w:lang w:val="en-GB"/>
        </w:rPr>
        <w:t>11:</w:t>
      </w:r>
      <w:r w:rsidRPr="006B2062">
        <w:rPr>
          <w:sz w:val="18"/>
          <w:lang w:val="en-GB"/>
        </w:rPr>
        <w:t xml:space="preserve">341–347. https://doi.org/10.3109/08941939809032210 </w:t>
      </w:r>
    </w:p>
    <w:p w:rsidR="006B2062" w:rsidRPr="006B2062" w:rsidRDefault="006B2062" w:rsidP="006B2062">
      <w:pPr>
        <w:pStyle w:val="Lijstalinea"/>
        <w:numPr>
          <w:ilvl w:val="0"/>
          <w:numId w:val="3"/>
        </w:numPr>
        <w:rPr>
          <w:sz w:val="18"/>
          <w:lang w:val="en-GB"/>
        </w:rPr>
      </w:pPr>
      <w:r w:rsidRPr="006B2062">
        <w:rPr>
          <w:bCs/>
          <w:sz w:val="18"/>
          <w:lang w:val="en-GB"/>
        </w:rPr>
        <w:t xml:space="preserve">Salerno TA, </w:t>
      </w:r>
      <w:proofErr w:type="spellStart"/>
      <w:r w:rsidRPr="006B2062">
        <w:rPr>
          <w:bCs/>
          <w:sz w:val="18"/>
          <w:lang w:val="en-GB"/>
        </w:rPr>
        <w:t>Chiong</w:t>
      </w:r>
      <w:proofErr w:type="spellEnd"/>
      <w:r w:rsidRPr="006B2062">
        <w:rPr>
          <w:bCs/>
          <w:sz w:val="18"/>
          <w:lang w:val="en-GB"/>
        </w:rPr>
        <w:t xml:space="preserve"> MA. </w:t>
      </w:r>
      <w:r w:rsidRPr="006B2062">
        <w:rPr>
          <w:sz w:val="18"/>
          <w:lang w:val="en-GB"/>
        </w:rPr>
        <w:t>1983. Should ventricular fibrilla</w:t>
      </w:r>
      <w:r w:rsidRPr="006B2062">
        <w:rPr>
          <w:sz w:val="18"/>
          <w:lang w:val="en-GB"/>
        </w:rPr>
        <w:softHyphen/>
        <w:t xml:space="preserve">tion be induced prior to the infusion of </w:t>
      </w:r>
      <w:proofErr w:type="spellStart"/>
      <w:r w:rsidRPr="006B2062">
        <w:rPr>
          <w:sz w:val="18"/>
          <w:lang w:val="en-GB"/>
        </w:rPr>
        <w:t>cardioplegic</w:t>
      </w:r>
      <w:proofErr w:type="spellEnd"/>
      <w:r w:rsidRPr="006B2062">
        <w:rPr>
          <w:sz w:val="18"/>
          <w:lang w:val="en-GB"/>
        </w:rPr>
        <w:t xml:space="preserve"> solution? Ann </w:t>
      </w:r>
      <w:proofErr w:type="spellStart"/>
      <w:r w:rsidRPr="006B2062">
        <w:rPr>
          <w:sz w:val="18"/>
          <w:lang w:val="en-GB"/>
        </w:rPr>
        <w:t>Thorac</w:t>
      </w:r>
      <w:proofErr w:type="spellEnd"/>
      <w:r w:rsidRPr="006B2062">
        <w:rPr>
          <w:sz w:val="18"/>
          <w:lang w:val="en-GB"/>
        </w:rPr>
        <w:t xml:space="preserve"> </w:t>
      </w:r>
      <w:proofErr w:type="spellStart"/>
      <w:r w:rsidRPr="006B2062">
        <w:rPr>
          <w:sz w:val="18"/>
          <w:lang w:val="en-GB"/>
        </w:rPr>
        <w:t>Surg</w:t>
      </w:r>
      <w:proofErr w:type="spellEnd"/>
      <w:r w:rsidRPr="006B2062">
        <w:rPr>
          <w:sz w:val="18"/>
          <w:lang w:val="en-GB"/>
        </w:rPr>
        <w:t xml:space="preserve"> </w:t>
      </w:r>
      <w:r w:rsidRPr="006B2062">
        <w:rPr>
          <w:bCs/>
          <w:sz w:val="18"/>
          <w:lang w:val="en-GB"/>
        </w:rPr>
        <w:t>35:</w:t>
      </w:r>
      <w:r w:rsidRPr="006B2062">
        <w:rPr>
          <w:sz w:val="18"/>
          <w:lang w:val="en-GB"/>
        </w:rPr>
        <w:t xml:space="preserve">367–371. https://doi.org/10.1016/S0003- 4975(10)61586-X. </w:t>
      </w:r>
    </w:p>
    <w:p w:rsidR="006B2062" w:rsidRPr="006B2062" w:rsidRDefault="006B2062" w:rsidP="006B2062">
      <w:pPr>
        <w:pStyle w:val="Lijstalinea"/>
        <w:numPr>
          <w:ilvl w:val="0"/>
          <w:numId w:val="3"/>
        </w:numPr>
        <w:rPr>
          <w:sz w:val="18"/>
          <w:lang w:val="en-GB"/>
        </w:rPr>
      </w:pPr>
      <w:r w:rsidRPr="006B2062">
        <w:rPr>
          <w:bCs/>
          <w:sz w:val="18"/>
          <w:lang w:val="en-GB"/>
        </w:rPr>
        <w:t xml:space="preserve">Santos PC, </w:t>
      </w:r>
      <w:proofErr w:type="spellStart"/>
      <w:r w:rsidRPr="006B2062">
        <w:rPr>
          <w:bCs/>
          <w:sz w:val="18"/>
          <w:lang w:val="en-GB"/>
        </w:rPr>
        <w:t>Gerola</w:t>
      </w:r>
      <w:proofErr w:type="spellEnd"/>
      <w:r w:rsidRPr="006B2062">
        <w:rPr>
          <w:bCs/>
          <w:sz w:val="18"/>
          <w:lang w:val="en-GB"/>
        </w:rPr>
        <w:t xml:space="preserve"> LR, </w:t>
      </w:r>
      <w:proofErr w:type="spellStart"/>
      <w:r w:rsidRPr="006B2062">
        <w:rPr>
          <w:bCs/>
          <w:sz w:val="18"/>
          <w:lang w:val="en-GB"/>
        </w:rPr>
        <w:t>Casagrande</w:t>
      </w:r>
      <w:proofErr w:type="spellEnd"/>
      <w:r w:rsidRPr="006B2062">
        <w:rPr>
          <w:bCs/>
          <w:sz w:val="18"/>
          <w:lang w:val="en-GB"/>
        </w:rPr>
        <w:t xml:space="preserve"> I, </w:t>
      </w:r>
      <w:proofErr w:type="spellStart"/>
      <w:r w:rsidRPr="006B2062">
        <w:rPr>
          <w:bCs/>
          <w:sz w:val="18"/>
          <w:lang w:val="en-GB"/>
        </w:rPr>
        <w:t>Buffolo</w:t>
      </w:r>
      <w:proofErr w:type="spellEnd"/>
      <w:r w:rsidRPr="006B2062">
        <w:rPr>
          <w:bCs/>
          <w:sz w:val="18"/>
          <w:lang w:val="en-GB"/>
        </w:rPr>
        <w:t xml:space="preserve"> E, Cheung DT. </w:t>
      </w:r>
      <w:r w:rsidRPr="006B2062">
        <w:rPr>
          <w:sz w:val="18"/>
          <w:lang w:val="en-GB"/>
        </w:rPr>
        <w:t xml:space="preserve">2007. </w:t>
      </w:r>
      <w:proofErr w:type="spellStart"/>
      <w:r w:rsidRPr="006B2062">
        <w:rPr>
          <w:sz w:val="18"/>
          <w:lang w:val="en-GB"/>
        </w:rPr>
        <w:t>Stentless</w:t>
      </w:r>
      <w:proofErr w:type="spellEnd"/>
      <w:r w:rsidRPr="006B2062">
        <w:rPr>
          <w:sz w:val="18"/>
          <w:lang w:val="en-GB"/>
        </w:rPr>
        <w:t xml:space="preserve"> valves treated by the L-hydro process in the aortic posi</w:t>
      </w:r>
      <w:r w:rsidRPr="006B2062">
        <w:rPr>
          <w:sz w:val="18"/>
          <w:lang w:val="en-GB"/>
        </w:rPr>
        <w:softHyphen/>
        <w:t xml:space="preserve">tion in sheep. Asian </w:t>
      </w:r>
      <w:proofErr w:type="spellStart"/>
      <w:r w:rsidRPr="006B2062">
        <w:rPr>
          <w:sz w:val="18"/>
          <w:lang w:val="en-GB"/>
        </w:rPr>
        <w:t>Cardiovasc</w:t>
      </w:r>
      <w:proofErr w:type="spellEnd"/>
      <w:r w:rsidRPr="006B2062">
        <w:rPr>
          <w:sz w:val="18"/>
          <w:lang w:val="en-GB"/>
        </w:rPr>
        <w:t xml:space="preserve"> </w:t>
      </w:r>
      <w:proofErr w:type="spellStart"/>
      <w:r w:rsidRPr="006B2062">
        <w:rPr>
          <w:sz w:val="18"/>
          <w:lang w:val="en-GB"/>
        </w:rPr>
        <w:t>Thorac</w:t>
      </w:r>
      <w:proofErr w:type="spellEnd"/>
      <w:r w:rsidRPr="006B2062">
        <w:rPr>
          <w:sz w:val="18"/>
          <w:lang w:val="en-GB"/>
        </w:rPr>
        <w:t xml:space="preserve"> Ann </w:t>
      </w:r>
      <w:r w:rsidRPr="006B2062">
        <w:rPr>
          <w:bCs/>
          <w:sz w:val="18"/>
          <w:lang w:val="en-GB"/>
        </w:rPr>
        <w:t>15:</w:t>
      </w:r>
      <w:r w:rsidRPr="006B2062">
        <w:rPr>
          <w:sz w:val="18"/>
          <w:lang w:val="en-GB"/>
        </w:rPr>
        <w:t xml:space="preserve">413–417. https:// doi.org/10.1177/021849230701500511.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Shofti</w:t>
      </w:r>
      <w:proofErr w:type="spellEnd"/>
      <w:r w:rsidRPr="006B2062">
        <w:rPr>
          <w:bCs/>
          <w:sz w:val="18"/>
          <w:lang w:val="en-GB"/>
        </w:rPr>
        <w:t xml:space="preserve"> R, </w:t>
      </w:r>
      <w:proofErr w:type="spellStart"/>
      <w:r w:rsidRPr="006B2062">
        <w:rPr>
          <w:bCs/>
          <w:sz w:val="18"/>
          <w:lang w:val="en-GB"/>
        </w:rPr>
        <w:t>Zaretzki</w:t>
      </w:r>
      <w:proofErr w:type="spellEnd"/>
      <w:r w:rsidRPr="006B2062">
        <w:rPr>
          <w:bCs/>
          <w:sz w:val="18"/>
          <w:lang w:val="en-GB"/>
        </w:rPr>
        <w:t xml:space="preserve"> A, Cohen E, Engel A, Bar-El Y. </w:t>
      </w:r>
      <w:r w:rsidRPr="006B2062">
        <w:rPr>
          <w:sz w:val="18"/>
          <w:lang w:val="en-GB"/>
        </w:rPr>
        <w:t xml:space="preserve">2004. The sheep as a model for coronary artery bypass surgery. Lab </w:t>
      </w:r>
      <w:proofErr w:type="spellStart"/>
      <w:r w:rsidRPr="006B2062">
        <w:rPr>
          <w:sz w:val="18"/>
          <w:lang w:val="en-GB"/>
        </w:rPr>
        <w:t>Anim</w:t>
      </w:r>
      <w:proofErr w:type="spellEnd"/>
      <w:r w:rsidRPr="006B2062">
        <w:rPr>
          <w:sz w:val="18"/>
          <w:lang w:val="en-GB"/>
        </w:rPr>
        <w:t xml:space="preserve"> </w:t>
      </w:r>
      <w:r w:rsidRPr="006B2062">
        <w:rPr>
          <w:bCs/>
          <w:sz w:val="18"/>
          <w:lang w:val="en-GB"/>
        </w:rPr>
        <w:t>38:</w:t>
      </w:r>
      <w:r w:rsidRPr="006B2062">
        <w:rPr>
          <w:sz w:val="18"/>
          <w:lang w:val="en-GB"/>
        </w:rPr>
        <w:t xml:space="preserve">149–157. https://doi.org/10.1258/002367704322968821.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Seldinger</w:t>
      </w:r>
      <w:proofErr w:type="spellEnd"/>
      <w:r w:rsidRPr="006B2062">
        <w:rPr>
          <w:bCs/>
          <w:sz w:val="18"/>
          <w:lang w:val="en-GB"/>
        </w:rPr>
        <w:t xml:space="preserve"> SI. </w:t>
      </w:r>
      <w:r w:rsidRPr="006B2062">
        <w:rPr>
          <w:sz w:val="18"/>
          <w:lang w:val="en-GB"/>
        </w:rPr>
        <w:t>1953. Catheter replacement of the needle in percu</w:t>
      </w:r>
      <w:r w:rsidRPr="006B2062">
        <w:rPr>
          <w:sz w:val="18"/>
          <w:lang w:val="en-GB"/>
        </w:rPr>
        <w:softHyphen/>
        <w:t xml:space="preserve">taneous arteriography; a new technique. </w:t>
      </w:r>
      <w:proofErr w:type="spellStart"/>
      <w:r w:rsidRPr="006B2062">
        <w:rPr>
          <w:sz w:val="18"/>
          <w:lang w:val="en-GB"/>
        </w:rPr>
        <w:t>Acta</w:t>
      </w:r>
      <w:proofErr w:type="spellEnd"/>
      <w:r w:rsidRPr="006B2062">
        <w:rPr>
          <w:sz w:val="18"/>
          <w:lang w:val="en-GB"/>
        </w:rPr>
        <w:t xml:space="preserve"> </w:t>
      </w:r>
      <w:proofErr w:type="spellStart"/>
      <w:r w:rsidRPr="006B2062">
        <w:rPr>
          <w:sz w:val="18"/>
          <w:lang w:val="en-GB"/>
        </w:rPr>
        <w:t>radiol</w:t>
      </w:r>
      <w:proofErr w:type="spellEnd"/>
      <w:r w:rsidRPr="006B2062">
        <w:rPr>
          <w:sz w:val="18"/>
          <w:lang w:val="en-GB"/>
        </w:rPr>
        <w:t xml:space="preserve"> </w:t>
      </w:r>
      <w:r w:rsidRPr="006B2062">
        <w:rPr>
          <w:bCs/>
          <w:sz w:val="18"/>
          <w:lang w:val="en-GB"/>
        </w:rPr>
        <w:t>39:</w:t>
      </w:r>
      <w:r w:rsidRPr="006B2062">
        <w:rPr>
          <w:sz w:val="18"/>
          <w:lang w:val="en-GB"/>
        </w:rPr>
        <w:t xml:space="preserve">368–376. https://doi.org/10.3109/00016925309136722. </w:t>
      </w:r>
    </w:p>
    <w:p w:rsidR="006B2062" w:rsidRPr="006B2062" w:rsidRDefault="006B2062" w:rsidP="006B2062">
      <w:pPr>
        <w:pStyle w:val="Lijstalinea"/>
        <w:numPr>
          <w:ilvl w:val="0"/>
          <w:numId w:val="3"/>
        </w:numPr>
        <w:rPr>
          <w:sz w:val="18"/>
          <w:lang w:val="en-GB"/>
        </w:rPr>
      </w:pPr>
      <w:proofErr w:type="spellStart"/>
      <w:r w:rsidRPr="006B2062">
        <w:rPr>
          <w:bCs/>
          <w:sz w:val="18"/>
          <w:lang w:val="en-GB"/>
        </w:rPr>
        <w:t>Theodoridis</w:t>
      </w:r>
      <w:proofErr w:type="spellEnd"/>
      <w:r w:rsidRPr="006B2062">
        <w:rPr>
          <w:bCs/>
          <w:sz w:val="18"/>
          <w:lang w:val="en-GB"/>
        </w:rPr>
        <w:t xml:space="preserve"> K, </w:t>
      </w:r>
      <w:proofErr w:type="spellStart"/>
      <w:r w:rsidRPr="006B2062">
        <w:rPr>
          <w:bCs/>
          <w:sz w:val="18"/>
          <w:lang w:val="en-GB"/>
        </w:rPr>
        <w:t>Tudorache</w:t>
      </w:r>
      <w:proofErr w:type="spellEnd"/>
      <w:r w:rsidRPr="006B2062">
        <w:rPr>
          <w:bCs/>
          <w:sz w:val="18"/>
          <w:lang w:val="en-GB"/>
        </w:rPr>
        <w:t xml:space="preserve"> I, </w:t>
      </w:r>
      <w:proofErr w:type="spellStart"/>
      <w:r w:rsidRPr="006B2062">
        <w:rPr>
          <w:bCs/>
          <w:sz w:val="18"/>
          <w:lang w:val="en-GB"/>
        </w:rPr>
        <w:t>Cebotari</w:t>
      </w:r>
      <w:proofErr w:type="spellEnd"/>
      <w:r w:rsidRPr="006B2062">
        <w:rPr>
          <w:bCs/>
          <w:sz w:val="18"/>
          <w:lang w:val="en-GB"/>
        </w:rPr>
        <w:t xml:space="preserve"> S, </w:t>
      </w:r>
      <w:proofErr w:type="spellStart"/>
      <w:r w:rsidRPr="006B2062">
        <w:rPr>
          <w:bCs/>
          <w:sz w:val="18"/>
          <w:lang w:val="en-GB"/>
        </w:rPr>
        <w:t>Calistru</w:t>
      </w:r>
      <w:proofErr w:type="spellEnd"/>
      <w:r w:rsidRPr="006B2062">
        <w:rPr>
          <w:bCs/>
          <w:sz w:val="18"/>
          <w:lang w:val="en-GB"/>
        </w:rPr>
        <w:t xml:space="preserve"> A, Meyer T, </w:t>
      </w:r>
      <w:proofErr w:type="spellStart"/>
      <w:r w:rsidRPr="006B2062">
        <w:rPr>
          <w:bCs/>
          <w:sz w:val="18"/>
          <w:lang w:val="en-GB"/>
        </w:rPr>
        <w:t>Sarikouch</w:t>
      </w:r>
      <w:proofErr w:type="spellEnd"/>
      <w:r w:rsidRPr="006B2062">
        <w:rPr>
          <w:bCs/>
          <w:sz w:val="18"/>
          <w:lang w:val="en-GB"/>
        </w:rPr>
        <w:t xml:space="preserve"> S, Bara C, </w:t>
      </w:r>
      <w:proofErr w:type="spellStart"/>
      <w:r w:rsidRPr="006B2062">
        <w:rPr>
          <w:bCs/>
          <w:sz w:val="18"/>
          <w:lang w:val="en-GB"/>
        </w:rPr>
        <w:t>Haverich</w:t>
      </w:r>
      <w:proofErr w:type="spellEnd"/>
      <w:r w:rsidRPr="006B2062">
        <w:rPr>
          <w:bCs/>
          <w:sz w:val="18"/>
          <w:lang w:val="en-GB"/>
        </w:rPr>
        <w:t xml:space="preserve"> A, </w:t>
      </w:r>
      <w:proofErr w:type="spellStart"/>
      <w:r w:rsidRPr="006B2062">
        <w:rPr>
          <w:bCs/>
          <w:sz w:val="18"/>
          <w:lang w:val="en-GB"/>
        </w:rPr>
        <w:t>Hilfiker</w:t>
      </w:r>
      <w:proofErr w:type="spellEnd"/>
      <w:r w:rsidRPr="006B2062">
        <w:rPr>
          <w:bCs/>
          <w:sz w:val="18"/>
          <w:lang w:val="en-GB"/>
        </w:rPr>
        <w:t xml:space="preserve"> A. </w:t>
      </w:r>
      <w:r w:rsidRPr="006B2062">
        <w:rPr>
          <w:sz w:val="18"/>
          <w:lang w:val="en-GB"/>
        </w:rPr>
        <w:t xml:space="preserve">2017. Six-year-old sheep as a clinically relevant large animal model for aortic valve replacement using tissue-engineered grafts based on </w:t>
      </w:r>
      <w:proofErr w:type="spellStart"/>
      <w:r w:rsidRPr="006B2062">
        <w:rPr>
          <w:sz w:val="18"/>
          <w:lang w:val="en-GB"/>
        </w:rPr>
        <w:t>decellularized</w:t>
      </w:r>
      <w:proofErr w:type="spellEnd"/>
      <w:r w:rsidRPr="006B2062">
        <w:rPr>
          <w:sz w:val="18"/>
          <w:lang w:val="en-GB"/>
        </w:rPr>
        <w:t xml:space="preserve"> allogenic matrix. Tissue </w:t>
      </w:r>
      <w:proofErr w:type="spellStart"/>
      <w:r w:rsidRPr="006B2062">
        <w:rPr>
          <w:sz w:val="18"/>
          <w:lang w:val="en-GB"/>
        </w:rPr>
        <w:t>Eng</w:t>
      </w:r>
      <w:proofErr w:type="spellEnd"/>
      <w:r w:rsidRPr="006B2062">
        <w:rPr>
          <w:sz w:val="18"/>
          <w:lang w:val="en-GB"/>
        </w:rPr>
        <w:t xml:space="preserve"> Part C Methods </w:t>
      </w:r>
      <w:r w:rsidRPr="006B2062">
        <w:rPr>
          <w:bCs/>
          <w:sz w:val="18"/>
          <w:lang w:val="en-GB"/>
        </w:rPr>
        <w:t>23:</w:t>
      </w:r>
      <w:r w:rsidRPr="006B2062">
        <w:rPr>
          <w:sz w:val="18"/>
          <w:lang w:val="en-GB"/>
        </w:rPr>
        <w:t>953–963. https:// doi.org/10.1089/ten.tec.2017.0163.</w:t>
      </w:r>
    </w:p>
    <w:p w:rsidR="00CF2E84" w:rsidRDefault="00CF2E84">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Default="006B2062">
      <w:pPr>
        <w:rPr>
          <w:sz w:val="18"/>
          <w:lang w:val="en-GB"/>
        </w:rPr>
      </w:pPr>
    </w:p>
    <w:p w:rsidR="006B2062" w:rsidRPr="006B2062" w:rsidRDefault="006B2062">
      <w:pPr>
        <w:rPr>
          <w:sz w:val="18"/>
          <w:lang w:val="en-GB"/>
        </w:rPr>
      </w:pPr>
    </w:p>
    <w:sectPr w:rsidR="006B2062" w:rsidRPr="006B2062" w:rsidSect="006B20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5679"/>
    <w:multiLevelType w:val="hybridMultilevel"/>
    <w:tmpl w:val="43B4D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0F11F4"/>
    <w:multiLevelType w:val="hybridMultilevel"/>
    <w:tmpl w:val="C72C7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E170B8"/>
    <w:multiLevelType w:val="hybridMultilevel"/>
    <w:tmpl w:val="E80CA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84"/>
    <w:rsid w:val="0000554A"/>
    <w:rsid w:val="002E4355"/>
    <w:rsid w:val="002F6B02"/>
    <w:rsid w:val="00323EE7"/>
    <w:rsid w:val="003C125A"/>
    <w:rsid w:val="004443FC"/>
    <w:rsid w:val="006B2062"/>
    <w:rsid w:val="006E1B08"/>
    <w:rsid w:val="00750F78"/>
    <w:rsid w:val="00805A26"/>
    <w:rsid w:val="0090716F"/>
    <w:rsid w:val="00994249"/>
    <w:rsid w:val="00CF2E84"/>
    <w:rsid w:val="00D33E22"/>
    <w:rsid w:val="00D4575E"/>
    <w:rsid w:val="00E168C1"/>
    <w:rsid w:val="00E20110"/>
    <w:rsid w:val="00E866FA"/>
    <w:rsid w:val="00EA6549"/>
    <w:rsid w:val="00FC1C1D"/>
    <w:rsid w:val="00FC7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217C"/>
  <w15:chartTrackingRefBased/>
  <w15:docId w15:val="{38AACAA3-0496-491F-8EE0-EB552F0C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F2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F2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F2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CF2E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2E84"/>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CF2E8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F2E84"/>
    <w:rPr>
      <w:rFonts w:eastAsiaTheme="minorEastAsia"/>
      <w:color w:val="5A5A5A" w:themeColor="text1" w:themeTint="A5"/>
      <w:spacing w:val="15"/>
    </w:rPr>
  </w:style>
  <w:style w:type="character" w:customStyle="1" w:styleId="Kop2Char">
    <w:name w:val="Kop 2 Char"/>
    <w:basedOn w:val="Standaardalinea-lettertype"/>
    <w:link w:val="Kop2"/>
    <w:uiPriority w:val="9"/>
    <w:rsid w:val="00CF2E8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F2E8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CF2E84"/>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CF2E84"/>
    <w:pPr>
      <w:ind w:left="720"/>
      <w:contextualSpacing/>
    </w:pPr>
  </w:style>
  <w:style w:type="paragraph" w:customStyle="1" w:styleId="TableBody">
    <w:name w:val="Table_Body"/>
    <w:rsid w:val="006B2062"/>
    <w:pPr>
      <w:spacing w:after="0" w:line="190" w:lineRule="exact"/>
    </w:pPr>
    <w:rPr>
      <w:rFonts w:ascii="Palatino" w:eastAsia="Times New Roman" w:hAnsi="Palatino" w:cs="Times New Roman"/>
      <w:sz w:val="16"/>
      <w:szCs w:val="20"/>
      <w:lang w:val="en-US"/>
    </w:rPr>
  </w:style>
  <w:style w:type="paragraph" w:customStyle="1" w:styleId="TableHead">
    <w:name w:val="Table_Head"/>
    <w:link w:val="TableHeadChar"/>
    <w:rsid w:val="006B2062"/>
    <w:pPr>
      <w:spacing w:after="0" w:line="190" w:lineRule="exact"/>
      <w:jc w:val="center"/>
    </w:pPr>
    <w:rPr>
      <w:rFonts w:ascii="Palatino" w:eastAsia="Times New Roman" w:hAnsi="Palatino" w:cs="Times New Roman"/>
      <w:sz w:val="16"/>
      <w:szCs w:val="20"/>
      <w:lang w:val="en-US"/>
    </w:rPr>
  </w:style>
  <w:style w:type="character" w:customStyle="1" w:styleId="TableHeadChar">
    <w:name w:val="Table_Head Char"/>
    <w:basedOn w:val="Standaardalinea-lettertype"/>
    <w:link w:val="TableHead"/>
    <w:rsid w:val="006B2062"/>
    <w:rPr>
      <w:rFonts w:ascii="Palatino" w:eastAsia="Times New Roman" w:hAnsi="Palatino" w:cs="Times New Roman"/>
      <w:sz w:val="16"/>
      <w:szCs w:val="20"/>
      <w:lang w:val="en-US"/>
    </w:rPr>
  </w:style>
  <w:style w:type="paragraph" w:customStyle="1" w:styleId="TableTitle">
    <w:name w:val="Table_Title"/>
    <w:rsid w:val="006B2062"/>
    <w:pPr>
      <w:spacing w:before="240" w:after="0" w:line="190" w:lineRule="exact"/>
    </w:pPr>
    <w:rPr>
      <w:rFonts w:ascii="Palatino" w:eastAsia="Times New Roman" w:hAnsi="Palatino" w:cs="Times New Roman"/>
      <w:sz w:val="16"/>
      <w:szCs w:val="20"/>
      <w:lang w:val="en-US"/>
    </w:rPr>
  </w:style>
  <w:style w:type="table" w:styleId="Onopgemaaktetabel1">
    <w:name w:val="Plain Table 1"/>
    <w:basedOn w:val="Standaardtabel"/>
    <w:uiPriority w:val="41"/>
    <w:rsid w:val="006B2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4403</Words>
  <Characters>24218</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 A. (Annemijn)</dc:creator>
  <cp:keywords/>
  <dc:description/>
  <cp:lastModifiedBy>Vis, A. (Annemijn)</cp:lastModifiedBy>
  <cp:revision>16</cp:revision>
  <dcterms:created xsi:type="dcterms:W3CDTF">2021-06-22T14:18:00Z</dcterms:created>
  <dcterms:modified xsi:type="dcterms:W3CDTF">2021-06-25T14:07:00Z</dcterms:modified>
</cp:coreProperties>
</file>